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A45" w:rsidRPr="00F54149" w:rsidRDefault="00F56A45" w:rsidP="00B47281">
      <w:pPr>
        <w:jc w:val="center"/>
        <w:rPr>
          <w:rFonts w:ascii="Arial" w:hAnsi="Arial" w:cs="Arial"/>
          <w:b/>
          <w:color w:val="0070C0"/>
          <w:kern w:val="0"/>
          <w:sz w:val="28"/>
          <w:szCs w:val="28"/>
        </w:rPr>
      </w:pPr>
      <w:r w:rsidRPr="00F54149">
        <w:rPr>
          <w:rFonts w:ascii="Arial" w:hAnsi="Arial" w:cs="Arial"/>
          <w:b/>
          <w:color w:val="0070C0"/>
          <w:sz w:val="28"/>
          <w:szCs w:val="28"/>
        </w:rPr>
        <w:t>Demandez le programme des Conférences, et Ateliers Exposants :</w:t>
      </w:r>
    </w:p>
    <w:p w:rsidR="00F56A45" w:rsidRPr="00F54149" w:rsidRDefault="00F56A45" w:rsidP="00B47281">
      <w:pPr>
        <w:jc w:val="center"/>
        <w:rPr>
          <w:rFonts w:ascii="Arial" w:hAnsi="Arial" w:cs="Arial"/>
          <w:b/>
          <w:color w:val="0070C0"/>
          <w:sz w:val="28"/>
          <w:szCs w:val="28"/>
        </w:rPr>
      </w:pPr>
      <w:r w:rsidRPr="00F54149">
        <w:rPr>
          <w:rFonts w:ascii="Arial" w:hAnsi="Arial" w:cs="Arial"/>
          <w:b/>
          <w:color w:val="0070C0"/>
          <w:sz w:val="28"/>
          <w:szCs w:val="28"/>
        </w:rPr>
        <w:t xml:space="preserve">Les temps forts de cette </w:t>
      </w:r>
      <w:r w:rsidR="00F54149">
        <w:rPr>
          <w:rFonts w:ascii="Arial" w:hAnsi="Arial" w:cs="Arial"/>
          <w:b/>
          <w:color w:val="0070C0"/>
          <w:sz w:val="28"/>
          <w:szCs w:val="28"/>
        </w:rPr>
        <w:t>8</w:t>
      </w:r>
      <w:r w:rsidRPr="00F54149">
        <w:rPr>
          <w:rFonts w:ascii="Arial" w:hAnsi="Arial" w:cs="Arial"/>
          <w:b/>
          <w:color w:val="0070C0"/>
          <w:sz w:val="28"/>
          <w:szCs w:val="28"/>
          <w:vertAlign w:val="superscript"/>
        </w:rPr>
        <w:t>ème</w:t>
      </w:r>
      <w:r w:rsidRPr="00F54149">
        <w:rPr>
          <w:rFonts w:ascii="Arial" w:hAnsi="Arial" w:cs="Arial"/>
          <w:b/>
          <w:color w:val="0070C0"/>
          <w:sz w:val="28"/>
          <w:szCs w:val="28"/>
        </w:rPr>
        <w:t xml:space="preserve"> édition</w:t>
      </w:r>
    </w:p>
    <w:p w:rsidR="00F54149" w:rsidRDefault="00F54149" w:rsidP="00F56A45">
      <w:pPr>
        <w:jc w:val="center"/>
        <w:rPr>
          <w:rFonts w:ascii="Arial" w:hAnsi="Arial" w:cs="Arial"/>
          <w:b/>
          <w:color w:val="943634" w:themeColor="accent2" w:themeShade="BF"/>
        </w:rPr>
      </w:pPr>
    </w:p>
    <w:p w:rsidR="00F54149" w:rsidRDefault="00F54149" w:rsidP="00F54149">
      <w:pPr>
        <w:jc w:val="center"/>
      </w:pPr>
      <w:r>
        <w:rPr>
          <w:noProof/>
        </w:rPr>
        <w:drawing>
          <wp:inline distT="0" distB="0" distL="0" distR="0" wp14:anchorId="07BA9889" wp14:editId="1C7A7067">
            <wp:extent cx="2732996" cy="18573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68687" cy="1881631"/>
                    </a:xfrm>
                    <a:prstGeom prst="rect">
                      <a:avLst/>
                    </a:prstGeom>
                  </pic:spPr>
                </pic:pic>
              </a:graphicData>
            </a:graphic>
          </wp:inline>
        </w:drawing>
      </w:r>
      <w:r>
        <w:rPr>
          <w:noProof/>
        </w:rPr>
        <w:drawing>
          <wp:inline distT="0" distB="0" distL="0" distR="0" wp14:anchorId="2036CE7A" wp14:editId="719BD47E">
            <wp:extent cx="1116452" cy="818370"/>
            <wp:effectExtent l="0" t="0" r="762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37834" cy="834043"/>
                    </a:xfrm>
                    <a:prstGeom prst="rect">
                      <a:avLst/>
                    </a:prstGeom>
                  </pic:spPr>
                </pic:pic>
              </a:graphicData>
            </a:graphic>
          </wp:inline>
        </w:drawing>
      </w:r>
    </w:p>
    <w:p w:rsidR="00F54149" w:rsidRPr="00F54149" w:rsidRDefault="00F54149" w:rsidP="00F54149">
      <w:pPr>
        <w:jc w:val="center"/>
        <w:rPr>
          <w:rFonts w:ascii="Arial" w:hAnsi="Arial" w:cs="Arial"/>
          <w:b/>
          <w:sz w:val="24"/>
          <w:szCs w:val="24"/>
        </w:rPr>
      </w:pPr>
      <w:r w:rsidRPr="00F54149">
        <w:rPr>
          <w:rFonts w:ascii="Arial" w:hAnsi="Arial" w:cs="Arial"/>
          <w:b/>
          <w:sz w:val="24"/>
          <w:szCs w:val="24"/>
        </w:rPr>
        <w:t xml:space="preserve">18(*) et 19 Novembre </w:t>
      </w:r>
      <w:r w:rsidRPr="00F54149">
        <w:rPr>
          <w:rFonts w:ascii="Arial" w:hAnsi="Arial" w:cs="Arial"/>
          <w:i/>
          <w:sz w:val="24"/>
          <w:szCs w:val="24"/>
        </w:rPr>
        <w:t xml:space="preserve">(*) à partir de 14h00 </w:t>
      </w:r>
    </w:p>
    <w:p w:rsidR="00F54149" w:rsidRPr="00F54149" w:rsidRDefault="00F54149" w:rsidP="00F54149">
      <w:pPr>
        <w:jc w:val="center"/>
        <w:rPr>
          <w:rFonts w:ascii="Arial" w:hAnsi="Arial" w:cs="Arial"/>
          <w:b/>
          <w:sz w:val="24"/>
          <w:szCs w:val="24"/>
        </w:rPr>
      </w:pPr>
      <w:r w:rsidRPr="00F54149">
        <w:rPr>
          <w:rFonts w:ascii="Arial" w:hAnsi="Arial" w:cs="Arial"/>
          <w:b/>
          <w:sz w:val="24"/>
          <w:szCs w:val="24"/>
        </w:rPr>
        <w:t>Cité Centre de Congrès – Lyon</w:t>
      </w:r>
    </w:p>
    <w:p w:rsidR="00F54149" w:rsidRDefault="00F54149" w:rsidP="00F56A45">
      <w:pPr>
        <w:jc w:val="center"/>
        <w:rPr>
          <w:rFonts w:ascii="Arial" w:hAnsi="Arial" w:cs="Arial"/>
          <w:b/>
          <w:color w:val="943634" w:themeColor="accent2" w:themeShade="BF"/>
        </w:rPr>
      </w:pPr>
    </w:p>
    <w:p w:rsidR="00F54149" w:rsidRDefault="00F54149" w:rsidP="00F54149">
      <w:pPr>
        <w:autoSpaceDE w:val="0"/>
        <w:adjustRightInd w:val="0"/>
        <w:jc w:val="both"/>
        <w:rPr>
          <w:rFonts w:ascii="Arial" w:hAnsi="Arial" w:cs="Arial"/>
          <w:b/>
          <w:color w:val="000000"/>
        </w:rPr>
      </w:pPr>
    </w:p>
    <w:p w:rsidR="00F54149" w:rsidRDefault="00F54149" w:rsidP="00F54149">
      <w:pPr>
        <w:autoSpaceDE w:val="0"/>
        <w:adjustRightInd w:val="0"/>
        <w:jc w:val="both"/>
        <w:rPr>
          <w:rFonts w:ascii="Arial" w:hAnsi="Arial" w:cs="Arial"/>
          <w:b/>
          <w:color w:val="000000"/>
        </w:rPr>
      </w:pPr>
      <w:r>
        <w:rPr>
          <w:rFonts w:ascii="Arial" w:hAnsi="Arial" w:cs="Arial"/>
          <w:b/>
          <w:color w:val="000000"/>
        </w:rPr>
        <w:t>Les temps forts de cette 8</w:t>
      </w:r>
      <w:r w:rsidRPr="00F54149">
        <w:rPr>
          <w:rFonts w:ascii="Arial" w:hAnsi="Arial" w:cs="Arial"/>
          <w:b/>
          <w:color w:val="000000"/>
          <w:vertAlign w:val="superscript"/>
        </w:rPr>
        <w:t>ème</w:t>
      </w:r>
      <w:r>
        <w:rPr>
          <w:rFonts w:ascii="Arial" w:hAnsi="Arial" w:cs="Arial"/>
          <w:b/>
          <w:color w:val="000000"/>
        </w:rPr>
        <w:t xml:space="preserve"> édition : </w:t>
      </w:r>
      <w:r w:rsidRPr="00F54149">
        <w:rPr>
          <w:rFonts w:ascii="Arial" w:hAnsi="Arial" w:cs="Arial"/>
          <w:b/>
          <w:color w:val="0070C0"/>
        </w:rPr>
        <w:t xml:space="preserve">le programme des conférences et ateliers </w:t>
      </w:r>
      <w:r w:rsidR="00A4699C" w:rsidRPr="00836E07">
        <w:rPr>
          <w:rFonts w:ascii="Arial" w:hAnsi="Arial" w:cs="Arial"/>
          <w:bCs/>
          <w:u w:val="single"/>
        </w:rPr>
        <w:t>(sous réserves de modifications)</w:t>
      </w:r>
      <w:r w:rsidR="00A4699C">
        <w:rPr>
          <w:rFonts w:ascii="Arial" w:hAnsi="Arial" w:cs="Arial"/>
          <w:bCs/>
        </w:rPr>
        <w:t xml:space="preserve"> </w:t>
      </w:r>
      <w:r w:rsidRPr="00F54149">
        <w:rPr>
          <w:rFonts w:ascii="Arial" w:hAnsi="Arial" w:cs="Arial"/>
          <w:b/>
          <w:color w:val="0070C0"/>
        </w:rPr>
        <w:t xml:space="preserve">qui sera l’occasion d’aborder et d’approfondir des thématiques fortes. </w:t>
      </w:r>
      <w:r w:rsidRPr="00D75354">
        <w:rPr>
          <w:rFonts w:ascii="Arial" w:hAnsi="Arial" w:cs="Arial"/>
          <w:color w:val="000000"/>
        </w:rPr>
        <w:t>Animées par des experts du marché</w:t>
      </w:r>
      <w:r w:rsidRPr="00D75354">
        <w:rPr>
          <w:rFonts w:ascii="Arial" w:hAnsi="Arial" w:cs="Arial"/>
          <w:b/>
          <w:color w:val="000000"/>
        </w:rPr>
        <w:t xml:space="preserve">, ces conférences </w:t>
      </w:r>
      <w:r>
        <w:rPr>
          <w:rFonts w:ascii="Arial" w:hAnsi="Arial" w:cs="Arial"/>
          <w:b/>
          <w:color w:val="000000"/>
        </w:rPr>
        <w:t xml:space="preserve">et ateliers </w:t>
      </w:r>
      <w:r w:rsidRPr="00D75354">
        <w:rPr>
          <w:rFonts w:ascii="Arial" w:hAnsi="Arial" w:cs="Arial"/>
          <w:b/>
          <w:color w:val="000000"/>
        </w:rPr>
        <w:t>apporteront de</w:t>
      </w:r>
      <w:r>
        <w:rPr>
          <w:rFonts w:ascii="Arial" w:hAnsi="Arial" w:cs="Arial"/>
          <w:b/>
          <w:color w:val="000000"/>
        </w:rPr>
        <w:t xml:space="preserve">s réponses aux questions </w:t>
      </w:r>
      <w:r w:rsidRPr="00F54149">
        <w:rPr>
          <w:rFonts w:ascii="Arial" w:hAnsi="Arial" w:cs="Arial"/>
          <w:bCs/>
          <w:color w:val="000000"/>
        </w:rPr>
        <w:t xml:space="preserve">que se posent les auditeurs </w:t>
      </w:r>
      <w:r>
        <w:rPr>
          <w:rFonts w:ascii="Arial" w:hAnsi="Arial" w:cs="Arial"/>
          <w:b/>
          <w:color w:val="000000"/>
        </w:rPr>
        <w:t>pour une meilleure gestion des Ressources Humaines.</w:t>
      </w:r>
      <w:r w:rsidR="00A4699C">
        <w:rPr>
          <w:rFonts w:ascii="Arial" w:hAnsi="Arial" w:cs="Arial"/>
          <w:b/>
          <w:color w:val="000000"/>
        </w:rPr>
        <w:t xml:space="preserve"> Programme consultable également sur : </w:t>
      </w:r>
      <w:hyperlink r:id="rId9" w:history="1">
        <w:r w:rsidR="00A4699C" w:rsidRPr="006451F1">
          <w:rPr>
            <w:rStyle w:val="Lienhypertexte"/>
            <w:rFonts w:ascii="Arial" w:hAnsi="Arial" w:cs="Arial"/>
            <w:b/>
          </w:rPr>
          <w:t>http://www.salon-srh.com/tous.php?elt=event</w:t>
        </w:r>
      </w:hyperlink>
    </w:p>
    <w:p w:rsidR="000E244E" w:rsidRPr="000E244E" w:rsidRDefault="000E244E" w:rsidP="000E244E">
      <w:pPr>
        <w:pStyle w:val="Standard"/>
        <w:rPr>
          <w:rFonts w:ascii="Arial" w:hAnsi="Arial" w:cs="Arial"/>
          <w:b/>
          <w:color w:val="7030A0"/>
        </w:rPr>
      </w:pPr>
    </w:p>
    <w:p w:rsidR="00F54149" w:rsidRDefault="00F54149" w:rsidP="000E244E">
      <w:pPr>
        <w:pStyle w:val="Standard"/>
        <w:jc w:val="center"/>
        <w:rPr>
          <w:rFonts w:ascii="Arial" w:hAnsi="Arial" w:cs="Arial"/>
          <w:b/>
          <w:color w:val="0070C0"/>
        </w:rPr>
      </w:pPr>
      <w:r>
        <w:rPr>
          <w:rFonts w:ascii="Arial" w:hAnsi="Arial" w:cs="Arial"/>
          <w:b/>
          <w:color w:val="0070C0"/>
        </w:rPr>
        <w:t>Le programme des conférences</w:t>
      </w:r>
    </w:p>
    <w:p w:rsidR="00F54149" w:rsidRDefault="00F54149" w:rsidP="000E244E">
      <w:pPr>
        <w:pStyle w:val="Standard"/>
        <w:jc w:val="center"/>
        <w:rPr>
          <w:rFonts w:ascii="Arial" w:hAnsi="Arial" w:cs="Arial"/>
          <w:b/>
          <w:color w:val="0070C0"/>
        </w:rPr>
      </w:pPr>
    </w:p>
    <w:p w:rsidR="00D46AB5" w:rsidRDefault="00D46AB5" w:rsidP="00D46AB5">
      <w:pPr>
        <w:jc w:val="center"/>
        <w:rPr>
          <w:rFonts w:ascii="Arial" w:hAnsi="Arial" w:cs="Arial"/>
          <w:b/>
          <w:bCs/>
        </w:rPr>
      </w:pPr>
      <w:r w:rsidRPr="00FE2236">
        <w:rPr>
          <w:rFonts w:ascii="Arial" w:hAnsi="Arial" w:cs="Arial"/>
          <w:b/>
          <w:bCs/>
        </w:rPr>
        <w:t>Lundi 18 novembre</w:t>
      </w:r>
    </w:p>
    <w:p w:rsidR="00D46AB5" w:rsidRPr="00FE2236" w:rsidRDefault="00D46AB5" w:rsidP="00D46AB5">
      <w:pPr>
        <w:jc w:val="center"/>
        <w:rPr>
          <w:rFonts w:ascii="Arial" w:hAnsi="Arial" w:cs="Arial"/>
          <w:b/>
          <w:bCs/>
        </w:rPr>
      </w:pPr>
    </w:p>
    <w:p w:rsidR="00D46AB5" w:rsidRPr="00472D70" w:rsidRDefault="00D46AB5" w:rsidP="00472D70">
      <w:pPr>
        <w:jc w:val="both"/>
        <w:rPr>
          <w:rFonts w:ascii="Arial" w:hAnsi="Arial" w:cs="Arial"/>
        </w:rPr>
      </w:pPr>
      <w:r w:rsidRPr="00472D70">
        <w:rPr>
          <w:rFonts w:ascii="Arial" w:hAnsi="Arial" w:cs="Arial"/>
          <w:b/>
          <w:bCs/>
        </w:rPr>
        <w:t>14h00 – 15h00 : Conférence Inaugurale : Territoires et Compétences : quelle place pour les jeunes ? Quel rôle pour les Entreprises.</w:t>
      </w:r>
      <w:r w:rsidRPr="00472D70">
        <w:rPr>
          <w:rFonts w:ascii="Arial" w:hAnsi="Arial" w:cs="Arial"/>
        </w:rPr>
        <w:t xml:space="preserve"> Présentation du guide l’alternance socio-responsable avec l’AFNOR et le collectif </w:t>
      </w:r>
      <w:proofErr w:type="spellStart"/>
      <w:r w:rsidRPr="00472D70">
        <w:rPr>
          <w:rFonts w:ascii="Arial" w:hAnsi="Arial" w:cs="Arial"/>
        </w:rPr>
        <w:t>FormALT</w:t>
      </w:r>
      <w:proofErr w:type="spellEnd"/>
      <w:r w:rsidRPr="00472D70">
        <w:rPr>
          <w:rFonts w:ascii="Arial" w:hAnsi="Arial" w:cs="Arial"/>
        </w:rPr>
        <w:t xml:space="preserve"> – O</w:t>
      </w:r>
      <w:r w:rsidR="00472D70">
        <w:rPr>
          <w:rFonts w:ascii="Arial" w:hAnsi="Arial" w:cs="Arial"/>
        </w:rPr>
        <w:t>pcalia</w:t>
      </w:r>
      <w:r w:rsidRPr="00472D70">
        <w:rPr>
          <w:rFonts w:ascii="Arial" w:hAnsi="Arial" w:cs="Arial"/>
        </w:rPr>
        <w:t>, Conférence</w:t>
      </w:r>
    </w:p>
    <w:p w:rsidR="00472D70" w:rsidRPr="00472D70" w:rsidRDefault="00472D70" w:rsidP="00472D70">
      <w:pPr>
        <w:jc w:val="both"/>
        <w:rPr>
          <w:rFonts w:ascii="Arial" w:hAnsi="Arial" w:cs="Arial"/>
        </w:rPr>
      </w:pPr>
      <w:r w:rsidRPr="00472D70">
        <w:rPr>
          <w:rFonts w:ascii="Arial" w:hAnsi="Arial" w:cs="Arial"/>
        </w:rPr>
        <w:t>L’objectif de ce guide : Améliorer l’insertion professionnelle des jeunes dans les territoires de la région - Accompagner l’entreprise dans son développement des compétences</w:t>
      </w:r>
    </w:p>
    <w:p w:rsidR="00472D70" w:rsidRPr="00472D70" w:rsidRDefault="00472D70" w:rsidP="00472D70">
      <w:pPr>
        <w:jc w:val="both"/>
        <w:rPr>
          <w:rFonts w:ascii="Arial" w:hAnsi="Arial" w:cs="Arial"/>
        </w:rPr>
      </w:pPr>
      <w:r w:rsidRPr="00472D70">
        <w:rPr>
          <w:rFonts w:ascii="Arial" w:hAnsi="Arial" w:cs="Arial"/>
        </w:rPr>
        <w:t>Le guide propose de : Mettre l’organisme de formation au cœur de la mise en relation bénéficiaire/entreprise - Partager les informations entre les acteurs de la filière</w:t>
      </w:r>
    </w:p>
    <w:p w:rsidR="00472D70" w:rsidRPr="00472D70" w:rsidRDefault="00472D70" w:rsidP="00472D70">
      <w:pPr>
        <w:jc w:val="both"/>
        <w:rPr>
          <w:rFonts w:ascii="Arial" w:hAnsi="Arial" w:cs="Arial"/>
        </w:rPr>
      </w:pPr>
      <w:r w:rsidRPr="00472D70">
        <w:rPr>
          <w:rFonts w:ascii="Arial" w:hAnsi="Arial" w:cs="Arial"/>
        </w:rPr>
        <w:t xml:space="preserve">Communiquer sur la réussite de l’engagement collectif au service de l’alternance </w:t>
      </w:r>
    </w:p>
    <w:p w:rsidR="00472D70" w:rsidRPr="00472D70" w:rsidRDefault="00472D70" w:rsidP="00472D70">
      <w:pPr>
        <w:jc w:val="both"/>
        <w:rPr>
          <w:rFonts w:ascii="Arial" w:hAnsi="Arial" w:cs="Arial"/>
          <w:i/>
          <w:iCs/>
        </w:rPr>
      </w:pPr>
      <w:r w:rsidRPr="00472D70">
        <w:rPr>
          <w:rFonts w:ascii="Arial" w:hAnsi="Arial" w:cs="Arial"/>
          <w:i/>
          <w:iCs/>
        </w:rPr>
        <w:t xml:space="preserve">Intervenants : Isabelle Henry du CFA IFIR - Sylvie Crouzet de la direction régionale de Pôle Emploi- Fatma </w:t>
      </w:r>
      <w:proofErr w:type="spellStart"/>
      <w:r w:rsidRPr="00472D70">
        <w:rPr>
          <w:rFonts w:ascii="Arial" w:hAnsi="Arial" w:cs="Arial"/>
          <w:i/>
          <w:iCs/>
        </w:rPr>
        <w:t>Bensalem</w:t>
      </w:r>
      <w:proofErr w:type="spellEnd"/>
      <w:r w:rsidRPr="00472D70">
        <w:rPr>
          <w:rFonts w:ascii="Arial" w:hAnsi="Arial" w:cs="Arial"/>
          <w:i/>
          <w:iCs/>
        </w:rPr>
        <w:t xml:space="preserve"> de l’AFNOR- Farida </w:t>
      </w:r>
      <w:proofErr w:type="spellStart"/>
      <w:r w:rsidRPr="00472D70">
        <w:rPr>
          <w:rFonts w:ascii="Arial" w:hAnsi="Arial" w:cs="Arial"/>
          <w:i/>
          <w:iCs/>
        </w:rPr>
        <w:t>Sefsaf</w:t>
      </w:r>
      <w:proofErr w:type="spellEnd"/>
      <w:r w:rsidRPr="00472D70">
        <w:rPr>
          <w:rFonts w:ascii="Arial" w:hAnsi="Arial" w:cs="Arial"/>
          <w:i/>
          <w:iCs/>
        </w:rPr>
        <w:t xml:space="preserve"> : du CFA </w:t>
      </w:r>
      <w:proofErr w:type="spellStart"/>
      <w:r w:rsidRPr="00472D70">
        <w:rPr>
          <w:rFonts w:ascii="Arial" w:hAnsi="Arial" w:cs="Arial"/>
          <w:i/>
          <w:iCs/>
        </w:rPr>
        <w:t>Formasup</w:t>
      </w:r>
      <w:proofErr w:type="spellEnd"/>
      <w:r w:rsidRPr="00472D70">
        <w:rPr>
          <w:rFonts w:ascii="Arial" w:hAnsi="Arial" w:cs="Arial"/>
          <w:i/>
          <w:iCs/>
        </w:rPr>
        <w:t xml:space="preserve">- Davis </w:t>
      </w:r>
      <w:proofErr w:type="spellStart"/>
      <w:r w:rsidRPr="00472D70">
        <w:rPr>
          <w:rFonts w:ascii="Arial" w:hAnsi="Arial" w:cs="Arial"/>
          <w:i/>
          <w:iCs/>
        </w:rPr>
        <w:t>Lahille</w:t>
      </w:r>
      <w:proofErr w:type="spellEnd"/>
      <w:r w:rsidRPr="00472D70">
        <w:rPr>
          <w:rFonts w:ascii="Arial" w:hAnsi="Arial" w:cs="Arial"/>
          <w:i/>
          <w:iCs/>
        </w:rPr>
        <w:t xml:space="preserve"> du cabinet R</w:t>
      </w:r>
      <w:r>
        <w:rPr>
          <w:rFonts w:ascii="Arial" w:hAnsi="Arial" w:cs="Arial"/>
          <w:i/>
          <w:iCs/>
        </w:rPr>
        <w:t>aid</w:t>
      </w:r>
      <w:r w:rsidRPr="00472D70">
        <w:rPr>
          <w:rFonts w:ascii="Arial" w:hAnsi="Arial" w:cs="Arial"/>
          <w:i/>
          <w:iCs/>
        </w:rPr>
        <w:t xml:space="preserve"> - Cyrille </w:t>
      </w:r>
      <w:proofErr w:type="spellStart"/>
      <w:r w:rsidRPr="00472D70">
        <w:rPr>
          <w:rFonts w:ascii="Arial" w:hAnsi="Arial" w:cs="Arial"/>
          <w:i/>
          <w:iCs/>
        </w:rPr>
        <w:t>Simminger</w:t>
      </w:r>
      <w:proofErr w:type="spellEnd"/>
      <w:r w:rsidRPr="00472D70">
        <w:rPr>
          <w:rFonts w:ascii="Arial" w:hAnsi="Arial" w:cs="Arial"/>
          <w:i/>
          <w:iCs/>
        </w:rPr>
        <w:t xml:space="preserve"> O</w:t>
      </w:r>
      <w:r>
        <w:rPr>
          <w:rFonts w:ascii="Arial" w:hAnsi="Arial" w:cs="Arial"/>
          <w:i/>
          <w:iCs/>
        </w:rPr>
        <w:t>pcalia</w:t>
      </w:r>
    </w:p>
    <w:p w:rsidR="00472D70" w:rsidRDefault="00472D70" w:rsidP="00D46AB5">
      <w:pPr>
        <w:jc w:val="both"/>
        <w:rPr>
          <w:rFonts w:ascii="Arial" w:hAnsi="Arial" w:cs="Arial"/>
        </w:rPr>
      </w:pPr>
    </w:p>
    <w:p w:rsidR="00D46AB5" w:rsidRDefault="00D46AB5" w:rsidP="00D46AB5">
      <w:pPr>
        <w:jc w:val="both"/>
        <w:rPr>
          <w:rFonts w:ascii="Arial" w:hAnsi="Arial" w:cs="Arial"/>
        </w:rPr>
      </w:pPr>
      <w:r w:rsidRPr="00D46AB5">
        <w:rPr>
          <w:rFonts w:ascii="Arial" w:hAnsi="Arial" w:cs="Arial"/>
          <w:b/>
          <w:bCs/>
        </w:rPr>
        <w:t>15h15 – 16h15 : La motivation au cœur de la qualité relationnelle au travail</w:t>
      </w:r>
      <w:r w:rsidRPr="00FE2236">
        <w:rPr>
          <w:rFonts w:ascii="Arial" w:hAnsi="Arial" w:cs="Arial"/>
        </w:rPr>
        <w:t xml:space="preserve"> – CPMM, Conférence</w:t>
      </w:r>
    </w:p>
    <w:p w:rsidR="00472D70" w:rsidRPr="00472D70" w:rsidRDefault="00472D70" w:rsidP="00472D70">
      <w:pPr>
        <w:pStyle w:val="Pardfaut"/>
        <w:jc w:val="both"/>
        <w:rPr>
          <w:rFonts w:ascii="Arial" w:eastAsia="Arial" w:hAnsi="Arial" w:cs="Arial"/>
          <w:color w:val="222222"/>
          <w:sz w:val="20"/>
          <w:szCs w:val="20"/>
          <w:shd w:val="clear" w:color="auto" w:fill="FFFFFF"/>
        </w:rPr>
      </w:pPr>
      <w:r w:rsidRPr="00472D70">
        <w:rPr>
          <w:rFonts w:ascii="Arial" w:hAnsi="Arial" w:cs="Arial"/>
          <w:color w:val="222222"/>
          <w:sz w:val="20"/>
          <w:szCs w:val="20"/>
          <w:shd w:val="clear" w:color="auto" w:fill="FFFFFF"/>
        </w:rPr>
        <w:t>La Médiation professionnelle propose une nouvelle approche dans les organisations, pour entretenir et promouvoir la motivation et enrayer la démotivation des collaborateurs.</w:t>
      </w:r>
    </w:p>
    <w:p w:rsidR="00472D70" w:rsidRPr="00472D70" w:rsidRDefault="00472D70" w:rsidP="00472D70">
      <w:pPr>
        <w:pStyle w:val="Pardfaut"/>
        <w:tabs>
          <w:tab w:val="left" w:pos="6000"/>
        </w:tabs>
        <w:jc w:val="both"/>
        <w:rPr>
          <w:rFonts w:ascii="Arial" w:eastAsia="Arial" w:hAnsi="Arial" w:cs="Arial"/>
          <w:color w:val="222222"/>
          <w:sz w:val="20"/>
          <w:szCs w:val="20"/>
          <w:shd w:val="clear" w:color="auto" w:fill="FFFFFF"/>
        </w:rPr>
      </w:pPr>
      <w:r w:rsidRPr="00472D70">
        <w:rPr>
          <w:rFonts w:ascii="Arial" w:hAnsi="Arial" w:cs="Arial"/>
          <w:color w:val="222222"/>
          <w:sz w:val="20"/>
          <w:szCs w:val="20"/>
          <w:shd w:val="clear" w:color="auto" w:fill="FFFFFF"/>
        </w:rPr>
        <w:t xml:space="preserve">Le sujet est développé selon 4 thématiques : - </w:t>
      </w:r>
      <w:r w:rsidRPr="00472D70">
        <w:rPr>
          <w:rStyle w:val="Aucun"/>
          <w:rFonts w:ascii="Arial" w:hAnsi="Arial" w:cs="Arial"/>
          <w:color w:val="222222"/>
          <w:sz w:val="20"/>
          <w:szCs w:val="20"/>
          <w:shd w:val="clear" w:color="auto" w:fill="FFFFFF"/>
        </w:rPr>
        <w:t xml:space="preserve">Les théories de la motivation revisitées </w:t>
      </w:r>
      <w:r w:rsidRPr="00472D70">
        <w:rPr>
          <w:rFonts w:ascii="Arial" w:hAnsi="Arial" w:cs="Arial"/>
          <w:color w:val="222222"/>
          <w:sz w:val="20"/>
          <w:szCs w:val="20"/>
          <w:shd w:val="clear" w:color="auto" w:fill="FFFFFF"/>
        </w:rPr>
        <w:t>: les médiateurs professionnels constatent que les modèles sur la motivation sont inopérants. Avec l’ingénierie relationnelle, une nouvelle approche est proposée.</w:t>
      </w:r>
      <w:r w:rsidRPr="00472D70">
        <w:rPr>
          <w:rFonts w:ascii="Arial" w:eastAsia="Arial" w:hAnsi="Arial" w:cs="Arial"/>
          <w:color w:val="222222"/>
          <w:sz w:val="20"/>
          <w:szCs w:val="20"/>
          <w:shd w:val="clear" w:color="auto" w:fill="FFFFFF"/>
        </w:rPr>
        <w:t xml:space="preserve"> - </w:t>
      </w:r>
      <w:r w:rsidRPr="00472D70">
        <w:rPr>
          <w:rStyle w:val="Aucun"/>
          <w:rFonts w:ascii="Arial" w:hAnsi="Arial" w:cs="Arial"/>
          <w:color w:val="222222"/>
          <w:sz w:val="20"/>
          <w:szCs w:val="20"/>
          <w:shd w:val="clear" w:color="auto" w:fill="FFFFFF"/>
        </w:rPr>
        <w:t>Les nouvelles clés de la motivation :</w:t>
      </w:r>
      <w:r w:rsidRPr="00472D70">
        <w:rPr>
          <w:rFonts w:ascii="Arial" w:hAnsi="Arial" w:cs="Arial"/>
          <w:color w:val="222222"/>
          <w:sz w:val="20"/>
          <w:szCs w:val="20"/>
          <w:shd w:val="clear" w:color="auto" w:fill="FFFFFF"/>
        </w:rPr>
        <w:t xml:space="preserve"> accessibles par le dialogue, l’échange, la qualité relationnelle.</w:t>
      </w:r>
      <w:r w:rsidRPr="00472D70">
        <w:rPr>
          <w:rFonts w:ascii="Arial" w:eastAsia="Arial" w:hAnsi="Arial" w:cs="Arial"/>
          <w:color w:val="222222"/>
          <w:sz w:val="20"/>
          <w:szCs w:val="20"/>
          <w:shd w:val="clear" w:color="auto" w:fill="FFFFFF"/>
        </w:rPr>
        <w:t xml:space="preserve"> - </w:t>
      </w:r>
      <w:r w:rsidRPr="00472D70">
        <w:rPr>
          <w:rStyle w:val="Aucun"/>
          <w:rFonts w:ascii="Arial" w:hAnsi="Arial" w:cs="Arial"/>
          <w:color w:val="222222"/>
          <w:sz w:val="20"/>
          <w:szCs w:val="20"/>
          <w:shd w:val="clear" w:color="auto" w:fill="FFFFFF"/>
        </w:rPr>
        <w:t xml:space="preserve">Les fondamentaux de la qualité relationnelle appliqués à </w:t>
      </w:r>
      <w:r w:rsidRPr="00472D70">
        <w:rPr>
          <w:rStyle w:val="Aucun"/>
          <w:rFonts w:ascii="Arial" w:hAnsi="Arial" w:cs="Arial"/>
          <w:sz w:val="20"/>
          <w:szCs w:val="20"/>
          <w:shd w:val="clear" w:color="auto" w:fill="FFFFFF"/>
        </w:rPr>
        <w:t>la motivation : tout comme la qualité relationnelle commence avec l’observation de ce qui la dégrade, la réflexion sur la motivation commence par l’étude de ce qui la dégrade.</w:t>
      </w:r>
      <w:r w:rsidRPr="00472D70">
        <w:rPr>
          <w:rFonts w:ascii="Arial" w:eastAsia="Arial" w:hAnsi="Arial" w:cs="Arial"/>
          <w:color w:val="222222"/>
          <w:sz w:val="20"/>
          <w:szCs w:val="20"/>
          <w:shd w:val="clear" w:color="auto" w:fill="FFFFFF"/>
        </w:rPr>
        <w:t xml:space="preserve"> - </w:t>
      </w:r>
      <w:r w:rsidRPr="00472D70">
        <w:rPr>
          <w:rStyle w:val="Aucun"/>
          <w:rFonts w:ascii="Arial" w:hAnsi="Arial" w:cs="Arial"/>
          <w:color w:val="222222"/>
          <w:sz w:val="20"/>
          <w:szCs w:val="20"/>
          <w:shd w:val="clear" w:color="auto" w:fill="FFFFFF"/>
        </w:rPr>
        <w:t>Les outils au service d'un management du 21ème siècle pour promouvoir la qualité relationnelle au travail</w:t>
      </w:r>
    </w:p>
    <w:p w:rsidR="00472D70" w:rsidRPr="00472D70" w:rsidRDefault="00472D70" w:rsidP="00472D70">
      <w:pPr>
        <w:pStyle w:val="Pardfaut"/>
        <w:jc w:val="both"/>
        <w:rPr>
          <w:rFonts w:ascii="Arial" w:eastAsia="Arial" w:hAnsi="Arial" w:cs="Arial"/>
          <w:i/>
          <w:iCs/>
          <w:color w:val="222222"/>
          <w:sz w:val="20"/>
          <w:szCs w:val="20"/>
          <w:shd w:val="clear" w:color="auto" w:fill="FFFFFF"/>
        </w:rPr>
      </w:pPr>
      <w:r w:rsidRPr="00472D70">
        <w:rPr>
          <w:rStyle w:val="Aucun"/>
          <w:rFonts w:ascii="Arial" w:eastAsia="Arial" w:hAnsi="Arial" w:cs="Arial"/>
          <w:i/>
          <w:iCs/>
          <w:color w:val="222222"/>
          <w:sz w:val="20"/>
          <w:szCs w:val="20"/>
          <w:shd w:val="clear" w:color="auto" w:fill="FFFFFF"/>
        </w:rPr>
        <w:t xml:space="preserve">Intervenants : </w:t>
      </w:r>
      <w:r w:rsidRPr="00472D70">
        <w:rPr>
          <w:rFonts w:ascii="Arial" w:eastAsia="Arial" w:hAnsi="Arial" w:cs="Arial"/>
          <w:i/>
          <w:iCs/>
          <w:color w:val="222222"/>
          <w:sz w:val="20"/>
          <w:szCs w:val="20"/>
          <w:shd w:val="clear" w:color="auto" w:fill="FFFFFF"/>
        </w:rPr>
        <w:t xml:space="preserve"> </w:t>
      </w:r>
      <w:r w:rsidRPr="00472D70">
        <w:rPr>
          <w:rFonts w:ascii="Arial" w:hAnsi="Arial" w:cs="Arial"/>
          <w:i/>
          <w:iCs/>
          <w:color w:val="222222"/>
          <w:sz w:val="20"/>
          <w:szCs w:val="20"/>
          <w:shd w:val="clear" w:color="auto" w:fill="FFFFFF"/>
        </w:rPr>
        <w:t xml:space="preserve">Jean-Louis </w:t>
      </w:r>
      <w:proofErr w:type="spellStart"/>
      <w:r w:rsidRPr="00472D70">
        <w:rPr>
          <w:rFonts w:ascii="Arial" w:hAnsi="Arial" w:cs="Arial"/>
          <w:i/>
          <w:iCs/>
          <w:color w:val="222222"/>
          <w:sz w:val="20"/>
          <w:szCs w:val="20"/>
          <w:shd w:val="clear" w:color="auto" w:fill="FFFFFF"/>
        </w:rPr>
        <w:t>Lascoux</w:t>
      </w:r>
      <w:proofErr w:type="spellEnd"/>
      <w:r w:rsidRPr="00472D70">
        <w:rPr>
          <w:rFonts w:ascii="Arial" w:hAnsi="Arial" w:cs="Arial"/>
          <w:i/>
          <w:iCs/>
          <w:color w:val="222222"/>
          <w:sz w:val="20"/>
          <w:szCs w:val="20"/>
          <w:shd w:val="clear" w:color="auto" w:fill="FFFFFF"/>
        </w:rPr>
        <w:t>, fondateur de la médiation professionnelle et de l'ingénierie relationnelle, président de l'</w:t>
      </w:r>
      <w:proofErr w:type="spellStart"/>
      <w:r w:rsidRPr="00472D70">
        <w:rPr>
          <w:rFonts w:ascii="Arial" w:hAnsi="Arial" w:cs="Arial"/>
          <w:i/>
          <w:iCs/>
          <w:color w:val="222222"/>
          <w:sz w:val="20"/>
          <w:szCs w:val="20"/>
          <w:shd w:val="clear" w:color="auto" w:fill="FFFFFF"/>
        </w:rPr>
        <w:t>EPMN,Fabien</w:t>
      </w:r>
      <w:proofErr w:type="spellEnd"/>
      <w:r w:rsidRPr="00472D70">
        <w:rPr>
          <w:rFonts w:ascii="Arial" w:hAnsi="Arial" w:cs="Arial"/>
          <w:i/>
          <w:iCs/>
          <w:color w:val="222222"/>
          <w:sz w:val="20"/>
          <w:szCs w:val="20"/>
          <w:shd w:val="clear" w:color="auto" w:fill="FFFFFF"/>
        </w:rPr>
        <w:t xml:space="preserve"> Eon, président de </w:t>
      </w:r>
      <w:proofErr w:type="spellStart"/>
      <w:r w:rsidRPr="00472D70">
        <w:rPr>
          <w:rFonts w:ascii="Arial" w:hAnsi="Arial" w:cs="Arial"/>
          <w:i/>
          <w:iCs/>
          <w:color w:val="222222"/>
          <w:sz w:val="20"/>
          <w:szCs w:val="20"/>
          <w:shd w:val="clear" w:color="auto" w:fill="FFFFFF"/>
        </w:rPr>
        <w:t>ViaMédiation</w:t>
      </w:r>
      <w:proofErr w:type="spellEnd"/>
      <w:r w:rsidRPr="00472D70">
        <w:rPr>
          <w:rFonts w:ascii="Arial" w:hAnsi="Arial" w:cs="Arial"/>
          <w:i/>
          <w:iCs/>
          <w:color w:val="222222"/>
          <w:sz w:val="20"/>
          <w:szCs w:val="20"/>
          <w:shd w:val="clear" w:color="auto" w:fill="FFFFFF"/>
        </w:rPr>
        <w:t xml:space="preserve">, administrateur de la CPMN, formateur de médiateurs professionnels EPMN, </w:t>
      </w:r>
      <w:r w:rsidRPr="00472D70">
        <w:rPr>
          <w:rFonts w:ascii="Arial" w:hAnsi="Arial" w:cs="Arial"/>
          <w:i/>
          <w:iCs/>
          <w:color w:val="222222"/>
          <w:sz w:val="20"/>
          <w:szCs w:val="20"/>
          <w:shd w:val="clear" w:color="auto" w:fill="FFFFFF"/>
          <w:lang w:val="de-DE"/>
        </w:rPr>
        <w:t xml:space="preserve">Walter </w:t>
      </w:r>
      <w:proofErr w:type="spellStart"/>
      <w:r w:rsidRPr="00472D70">
        <w:rPr>
          <w:rFonts w:ascii="Arial" w:hAnsi="Arial" w:cs="Arial"/>
          <w:i/>
          <w:iCs/>
          <w:color w:val="222222"/>
          <w:sz w:val="20"/>
          <w:szCs w:val="20"/>
          <w:shd w:val="clear" w:color="auto" w:fill="FFFFFF"/>
          <w:lang w:val="de-DE"/>
        </w:rPr>
        <w:t>Gilpin</w:t>
      </w:r>
      <w:proofErr w:type="spellEnd"/>
      <w:r w:rsidRPr="00472D70">
        <w:rPr>
          <w:rFonts w:ascii="Arial" w:hAnsi="Arial" w:cs="Arial"/>
          <w:i/>
          <w:iCs/>
          <w:color w:val="222222"/>
          <w:sz w:val="20"/>
          <w:szCs w:val="20"/>
          <w:shd w:val="clear" w:color="auto" w:fill="FFFFFF"/>
          <w:lang w:val="de-DE"/>
        </w:rPr>
        <w:t>, d</w:t>
      </w:r>
      <w:proofErr w:type="spellStart"/>
      <w:r w:rsidRPr="00472D70">
        <w:rPr>
          <w:rFonts w:ascii="Arial" w:hAnsi="Arial" w:cs="Arial"/>
          <w:i/>
          <w:iCs/>
          <w:color w:val="222222"/>
          <w:sz w:val="20"/>
          <w:szCs w:val="20"/>
          <w:shd w:val="clear" w:color="auto" w:fill="FFFFFF"/>
        </w:rPr>
        <w:t>élégué</w:t>
      </w:r>
      <w:proofErr w:type="spellEnd"/>
      <w:r w:rsidRPr="00472D70">
        <w:rPr>
          <w:rFonts w:ascii="Arial" w:hAnsi="Arial" w:cs="Arial"/>
          <w:i/>
          <w:iCs/>
          <w:color w:val="222222"/>
          <w:sz w:val="20"/>
          <w:szCs w:val="20"/>
          <w:shd w:val="clear" w:color="auto" w:fill="FFFFFF"/>
        </w:rPr>
        <w:t xml:space="preserve"> PACA de la CPMN, formateur de médiateurs professionnels EPMN</w:t>
      </w:r>
    </w:p>
    <w:p w:rsidR="00D46AB5" w:rsidRPr="00DF7046" w:rsidRDefault="00D46AB5" w:rsidP="00D46AB5">
      <w:pPr>
        <w:jc w:val="both"/>
        <w:rPr>
          <w:rFonts w:ascii="Arial" w:hAnsi="Arial" w:cs="Arial"/>
        </w:rPr>
      </w:pPr>
    </w:p>
    <w:p w:rsidR="00DF7046" w:rsidRPr="00DF7046" w:rsidRDefault="00DF7046" w:rsidP="00D46AB5">
      <w:pPr>
        <w:jc w:val="both"/>
        <w:rPr>
          <w:rFonts w:ascii="Arial" w:hAnsi="Arial" w:cs="Arial"/>
          <w:b/>
          <w:bCs/>
        </w:rPr>
      </w:pPr>
      <w:r w:rsidRPr="00DF7046">
        <w:rPr>
          <w:rFonts w:ascii="Arial" w:hAnsi="Arial" w:cs="Arial"/>
          <w:b/>
          <w:bCs/>
        </w:rPr>
        <w:t>15h15 – 16h15 - DRH, comment détecter, gérer et aider les collaborateurs en risque psychique ?</w:t>
      </w:r>
    </w:p>
    <w:p w:rsidR="00DF7046" w:rsidRPr="00DF7046" w:rsidRDefault="00DF7046" w:rsidP="00DF7046">
      <w:pPr>
        <w:jc w:val="both"/>
        <w:rPr>
          <w:rFonts w:ascii="Arial" w:hAnsi="Arial" w:cs="Arial"/>
          <w:i/>
          <w:iCs/>
        </w:rPr>
      </w:pPr>
      <w:r w:rsidRPr="00DF7046">
        <w:rPr>
          <w:rFonts w:ascii="Arial" w:hAnsi="Arial" w:cs="Arial"/>
          <w:i/>
          <w:iCs/>
        </w:rPr>
        <w:t>Intervenants :</w:t>
      </w:r>
      <w:hyperlink r:id="rId10" w:history="1">
        <w:r w:rsidRPr="00DF7046">
          <w:rPr>
            <w:rStyle w:val="Lienhypertexte"/>
            <w:rFonts w:ascii="Arial" w:eastAsiaTheme="majorEastAsia" w:hAnsi="Arial" w:cs="Arial"/>
            <w:i/>
            <w:iCs/>
            <w:color w:val="auto"/>
            <w:u w:val="none"/>
          </w:rPr>
          <w:t xml:space="preserve">Christophe Thibault, Association de santé mentale La Nouvelle Forge, Directeur Esat de transition et dispositif Emploi </w:t>
        </w:r>
        <w:proofErr w:type="spellStart"/>
        <w:r w:rsidRPr="00DF7046">
          <w:rPr>
            <w:rStyle w:val="Lienhypertexte"/>
            <w:rFonts w:ascii="Arial" w:eastAsiaTheme="majorEastAsia" w:hAnsi="Arial" w:cs="Arial"/>
            <w:i/>
            <w:iCs/>
            <w:color w:val="auto"/>
            <w:u w:val="none"/>
          </w:rPr>
          <w:t>Ac</w:t>
        </w:r>
        <w:proofErr w:type="spellEnd"/>
        <w:r w:rsidRPr="00DF7046">
          <w:rPr>
            <w:rStyle w:val="Lienhypertexte"/>
            <w:rFonts w:ascii="Arial" w:eastAsiaTheme="majorEastAsia" w:hAnsi="Arial" w:cs="Arial"/>
            <w:i/>
            <w:iCs/>
            <w:color w:val="auto"/>
            <w:u w:val="none"/>
          </w:rPr>
          <w:t xml:space="preserve">, La Nouvelle Forge </w:t>
        </w:r>
      </w:hyperlink>
      <w:r w:rsidRPr="00DF7046">
        <w:rPr>
          <w:rFonts w:ascii="Arial" w:hAnsi="Arial" w:cs="Arial"/>
          <w:i/>
          <w:iCs/>
        </w:rPr>
        <w:t xml:space="preserve"> - </w:t>
      </w:r>
      <w:hyperlink r:id="rId11" w:history="1">
        <w:r w:rsidRPr="00DF7046">
          <w:rPr>
            <w:rStyle w:val="Lienhypertexte"/>
            <w:rFonts w:ascii="Arial" w:eastAsiaTheme="majorEastAsia" w:hAnsi="Arial" w:cs="Arial"/>
            <w:i/>
            <w:iCs/>
            <w:color w:val="auto"/>
            <w:u w:val="none"/>
          </w:rPr>
          <w:t xml:space="preserve">Didier </w:t>
        </w:r>
        <w:proofErr w:type="spellStart"/>
        <w:r w:rsidRPr="00DF7046">
          <w:rPr>
            <w:rStyle w:val="Lienhypertexte"/>
            <w:rFonts w:ascii="Arial" w:eastAsiaTheme="majorEastAsia" w:hAnsi="Arial" w:cs="Arial"/>
            <w:i/>
            <w:iCs/>
            <w:color w:val="auto"/>
            <w:u w:val="none"/>
          </w:rPr>
          <w:t>Meillerand</w:t>
        </w:r>
        <w:proofErr w:type="spellEnd"/>
        <w:r w:rsidRPr="00DF7046">
          <w:rPr>
            <w:rStyle w:val="Lienhypertexte"/>
            <w:rFonts w:ascii="Arial" w:eastAsiaTheme="majorEastAsia" w:hAnsi="Arial" w:cs="Arial"/>
            <w:i/>
            <w:iCs/>
            <w:color w:val="auto"/>
            <w:u w:val="none"/>
          </w:rPr>
          <w:t xml:space="preserve">,, Fondateur, </w:t>
        </w:r>
        <w:proofErr w:type="spellStart"/>
        <w:r w:rsidRPr="00DF7046">
          <w:rPr>
            <w:rStyle w:val="Lienhypertexte"/>
            <w:rFonts w:ascii="Arial" w:eastAsiaTheme="majorEastAsia" w:hAnsi="Arial" w:cs="Arial"/>
            <w:i/>
            <w:iCs/>
            <w:color w:val="auto"/>
            <w:u w:val="none"/>
          </w:rPr>
          <w:t>Psychodon</w:t>
        </w:r>
        <w:proofErr w:type="spellEnd"/>
        <w:r w:rsidRPr="00DF7046">
          <w:rPr>
            <w:rStyle w:val="Lienhypertexte"/>
            <w:rFonts w:ascii="Arial" w:eastAsiaTheme="majorEastAsia" w:hAnsi="Arial" w:cs="Arial"/>
            <w:i/>
            <w:iCs/>
            <w:color w:val="auto"/>
            <w:u w:val="none"/>
          </w:rPr>
          <w:t xml:space="preserve">, vivre la maladie Psychique </w:t>
        </w:r>
      </w:hyperlink>
      <w:r w:rsidRPr="00DF7046">
        <w:rPr>
          <w:rFonts w:ascii="Arial" w:hAnsi="Arial" w:cs="Arial"/>
          <w:i/>
          <w:iCs/>
        </w:rPr>
        <w:t xml:space="preserve"> - </w:t>
      </w:r>
      <w:hyperlink r:id="rId12" w:history="1">
        <w:r w:rsidRPr="00DF7046">
          <w:rPr>
            <w:rStyle w:val="Lienhypertexte"/>
            <w:rFonts w:ascii="Arial" w:eastAsiaTheme="majorEastAsia" w:hAnsi="Arial" w:cs="Arial"/>
            <w:i/>
            <w:iCs/>
            <w:color w:val="auto"/>
            <w:u w:val="none"/>
          </w:rPr>
          <w:t xml:space="preserve">Magdeleine Grison , </w:t>
        </w:r>
      </w:hyperlink>
    </w:p>
    <w:p w:rsidR="00DF7046" w:rsidRDefault="00DF7046" w:rsidP="00D46AB5">
      <w:pPr>
        <w:jc w:val="both"/>
        <w:rPr>
          <w:b/>
          <w:bCs/>
        </w:rPr>
      </w:pPr>
    </w:p>
    <w:p w:rsidR="00B47281" w:rsidRPr="00B47281" w:rsidRDefault="00B47281" w:rsidP="00B47281">
      <w:pPr>
        <w:rPr>
          <w:rFonts w:ascii="Arial" w:hAnsi="Arial" w:cs="Arial"/>
          <w:b/>
        </w:rPr>
      </w:pPr>
      <w:r w:rsidRPr="00B47281">
        <w:rPr>
          <w:rFonts w:ascii="Arial" w:hAnsi="Arial" w:cs="Arial"/>
          <w:b/>
          <w:bCs/>
        </w:rPr>
        <w:t xml:space="preserve">16h30 – 17h30 – </w:t>
      </w:r>
      <w:r w:rsidRPr="00B47281">
        <w:rPr>
          <w:rFonts w:ascii="Arial" w:hAnsi="Arial" w:cs="Arial"/>
          <w:b/>
        </w:rPr>
        <w:t xml:space="preserve">Le </w:t>
      </w:r>
      <w:proofErr w:type="spellStart"/>
      <w:r w:rsidRPr="00B47281">
        <w:rPr>
          <w:rFonts w:ascii="Arial" w:hAnsi="Arial" w:cs="Arial"/>
          <w:b/>
        </w:rPr>
        <w:t>Core</w:t>
      </w:r>
      <w:proofErr w:type="spellEnd"/>
      <w:r w:rsidRPr="00B47281">
        <w:rPr>
          <w:rFonts w:ascii="Arial" w:hAnsi="Arial" w:cs="Arial"/>
          <w:b/>
        </w:rPr>
        <w:t xml:space="preserve"> RH, un outil maître pour fidéliser vos Talents – </w:t>
      </w:r>
      <w:proofErr w:type="spellStart"/>
      <w:r w:rsidRPr="00B47281">
        <w:rPr>
          <w:rFonts w:ascii="Arial" w:hAnsi="Arial" w:cs="Arial"/>
          <w:bCs/>
        </w:rPr>
        <w:t>Foederis</w:t>
      </w:r>
      <w:proofErr w:type="spellEnd"/>
      <w:r w:rsidRPr="00B47281">
        <w:rPr>
          <w:rFonts w:ascii="Arial" w:hAnsi="Arial" w:cs="Arial"/>
          <w:bCs/>
        </w:rPr>
        <w:t xml:space="preserve"> Conférence</w:t>
      </w:r>
    </w:p>
    <w:p w:rsidR="00B47281" w:rsidRPr="00B47281" w:rsidRDefault="00B47281" w:rsidP="00B47281">
      <w:pPr>
        <w:jc w:val="both"/>
        <w:rPr>
          <w:rFonts w:ascii="Arial" w:hAnsi="Arial" w:cs="Arial"/>
        </w:rPr>
      </w:pPr>
      <w:r w:rsidRPr="00B47281">
        <w:rPr>
          <w:rFonts w:ascii="Arial" w:hAnsi="Arial" w:cs="Arial"/>
        </w:rPr>
        <w:t xml:space="preserve">La guerre des talents et la complexité pour recruter et fidéliser les nouvelles générations font partie des défis quotidiens des directions des ressources humaines. Pour gagner en modernité, il est important de digitaliser les processus RH. Cependant, il est difficile de tous les moderniser en une seule </w:t>
      </w:r>
      <w:proofErr w:type="spellStart"/>
      <w:r w:rsidRPr="00B47281">
        <w:rPr>
          <w:rFonts w:ascii="Arial" w:hAnsi="Arial" w:cs="Arial"/>
        </w:rPr>
        <w:t>fois.La</w:t>
      </w:r>
      <w:proofErr w:type="spellEnd"/>
      <w:r w:rsidRPr="00B47281">
        <w:rPr>
          <w:rFonts w:ascii="Arial" w:hAnsi="Arial" w:cs="Arial"/>
        </w:rPr>
        <w:t xml:space="preserve"> mise en place d’un outil de gestion du </w:t>
      </w:r>
      <w:proofErr w:type="spellStart"/>
      <w:r w:rsidRPr="00B47281">
        <w:rPr>
          <w:rFonts w:ascii="Arial" w:hAnsi="Arial" w:cs="Arial"/>
        </w:rPr>
        <w:t>Core</w:t>
      </w:r>
      <w:proofErr w:type="spellEnd"/>
      <w:r w:rsidRPr="00B47281">
        <w:rPr>
          <w:rFonts w:ascii="Arial" w:hAnsi="Arial" w:cs="Arial"/>
        </w:rPr>
        <w:t xml:space="preserve"> RH est la première étape pour dématérialiser et partager facilement les données. Il vous permet ensuite de gagner en performance et culture </w:t>
      </w:r>
      <w:proofErr w:type="spellStart"/>
      <w:r w:rsidRPr="00B47281">
        <w:rPr>
          <w:rFonts w:ascii="Arial" w:hAnsi="Arial" w:cs="Arial"/>
        </w:rPr>
        <w:t>digitale.Découvrez</w:t>
      </w:r>
      <w:proofErr w:type="spellEnd"/>
      <w:r w:rsidRPr="00B47281">
        <w:rPr>
          <w:rFonts w:ascii="Arial" w:hAnsi="Arial" w:cs="Arial"/>
        </w:rPr>
        <w:t xml:space="preserve"> comment un </w:t>
      </w:r>
      <w:proofErr w:type="spellStart"/>
      <w:r w:rsidRPr="00B47281">
        <w:rPr>
          <w:rFonts w:ascii="Arial" w:hAnsi="Arial" w:cs="Arial"/>
        </w:rPr>
        <w:t>Core</w:t>
      </w:r>
      <w:proofErr w:type="spellEnd"/>
      <w:r w:rsidRPr="00B47281">
        <w:rPr>
          <w:rFonts w:ascii="Arial" w:hAnsi="Arial" w:cs="Arial"/>
        </w:rPr>
        <w:t xml:space="preserve"> RH peut optimiser vos processus RH en peu de temps et à moindre coût. Et constatez en quoi cela représente un atout indispensable pour fidéliser vos talents. </w:t>
      </w:r>
    </w:p>
    <w:p w:rsidR="00B47281" w:rsidRPr="00B47281" w:rsidRDefault="00B47281" w:rsidP="00B47281">
      <w:pPr>
        <w:rPr>
          <w:rFonts w:ascii="Arial" w:hAnsi="Arial" w:cs="Arial"/>
          <w:i/>
          <w:iCs/>
        </w:rPr>
      </w:pPr>
      <w:r w:rsidRPr="00B47281">
        <w:rPr>
          <w:rFonts w:ascii="Arial" w:hAnsi="Arial" w:cs="Arial"/>
          <w:i/>
          <w:iCs/>
        </w:rPr>
        <w:t xml:space="preserve">Intervenants : Mickaël </w:t>
      </w:r>
      <w:proofErr w:type="spellStart"/>
      <w:r w:rsidRPr="00B47281">
        <w:rPr>
          <w:rFonts w:ascii="Arial" w:hAnsi="Arial" w:cs="Arial"/>
          <w:i/>
          <w:iCs/>
        </w:rPr>
        <w:t>Vandepitte</w:t>
      </w:r>
      <w:proofErr w:type="spellEnd"/>
      <w:r w:rsidRPr="00B47281">
        <w:rPr>
          <w:rFonts w:ascii="Arial" w:hAnsi="Arial" w:cs="Arial"/>
          <w:i/>
          <w:iCs/>
        </w:rPr>
        <w:t xml:space="preserve">, Expert SIRH chez </w:t>
      </w:r>
      <w:proofErr w:type="spellStart"/>
      <w:r w:rsidRPr="00B47281">
        <w:rPr>
          <w:rFonts w:ascii="Arial" w:hAnsi="Arial" w:cs="Arial"/>
          <w:i/>
          <w:iCs/>
        </w:rPr>
        <w:t>Foederis</w:t>
      </w:r>
      <w:proofErr w:type="spellEnd"/>
    </w:p>
    <w:p w:rsidR="00D46AB5" w:rsidRDefault="00D46AB5" w:rsidP="00D46AB5">
      <w:pPr>
        <w:jc w:val="both"/>
        <w:rPr>
          <w:rFonts w:ascii="Arial" w:hAnsi="Arial" w:cs="Arial"/>
        </w:rPr>
      </w:pPr>
      <w:r w:rsidRPr="00D46AB5">
        <w:rPr>
          <w:rFonts w:ascii="Arial" w:hAnsi="Arial" w:cs="Arial"/>
          <w:b/>
          <w:bCs/>
        </w:rPr>
        <w:lastRenderedPageBreak/>
        <w:t>17h45 – 18h45 : Qu'est-ce que l'Ed Tech vient faire dans la formation ?</w:t>
      </w:r>
      <w:r w:rsidRPr="00FE2236">
        <w:rPr>
          <w:rFonts w:ascii="Arial" w:hAnsi="Arial" w:cs="Arial"/>
        </w:rPr>
        <w:t xml:space="preserve"> – AFFEN, Conférence</w:t>
      </w:r>
    </w:p>
    <w:p w:rsidR="00472D70" w:rsidRDefault="00472D70" w:rsidP="00472D70">
      <w:pPr>
        <w:pStyle w:val="Textebrut"/>
        <w:jc w:val="both"/>
        <w:rPr>
          <w:rFonts w:ascii="Arial" w:eastAsia="Times New Roman" w:hAnsi="Arial" w:cs="Arial"/>
          <w:sz w:val="20"/>
          <w:szCs w:val="20"/>
        </w:rPr>
      </w:pPr>
      <w:r w:rsidRPr="00472D70">
        <w:rPr>
          <w:rFonts w:ascii="Arial" w:eastAsia="Times New Roman" w:hAnsi="Arial" w:cs="Arial"/>
          <w:sz w:val="20"/>
          <w:szCs w:val="20"/>
        </w:rPr>
        <w:t>Ed Tech, les techniques de la formation, viennent chambouler nos habitudes de formation... certains parlent même d'un nouveau monde. Entre mythes et réalités, qu'est-ce que cela change réellement pour les organismes de formation ainsi que pour les responsables de formation en entreprise ? Nous présenterons une cartographie de l'innovation à court terme et à</w:t>
      </w:r>
      <w:r>
        <w:rPr>
          <w:rFonts w:ascii="Arial" w:eastAsia="Times New Roman" w:hAnsi="Arial" w:cs="Arial"/>
          <w:sz w:val="20"/>
          <w:szCs w:val="20"/>
        </w:rPr>
        <w:t xml:space="preserve"> </w:t>
      </w:r>
      <w:r w:rsidRPr="00472D70">
        <w:rPr>
          <w:rFonts w:ascii="Arial" w:eastAsia="Times New Roman" w:hAnsi="Arial" w:cs="Arial"/>
          <w:sz w:val="20"/>
          <w:szCs w:val="20"/>
        </w:rPr>
        <w:t>moyen terme, et surtout, des retours d'expériences pour optimiser les politiques de formation et éviter que la technologie fasse oublier l'humain."</w:t>
      </w:r>
    </w:p>
    <w:p w:rsidR="00472D70" w:rsidRPr="00472D70" w:rsidRDefault="00472D70" w:rsidP="00472D70">
      <w:pPr>
        <w:pStyle w:val="Textebrut"/>
        <w:jc w:val="both"/>
        <w:rPr>
          <w:rFonts w:ascii="Arial" w:hAnsi="Arial" w:cs="Arial"/>
          <w:color w:val="000000" w:themeColor="text1"/>
          <w:sz w:val="20"/>
          <w:szCs w:val="20"/>
        </w:rPr>
      </w:pPr>
      <w:r w:rsidRPr="00472D70">
        <w:rPr>
          <w:rFonts w:ascii="Arial" w:hAnsi="Arial" w:cs="Arial"/>
          <w:i/>
          <w:iCs/>
          <w:color w:val="000000" w:themeColor="text1"/>
          <w:sz w:val="20"/>
          <w:szCs w:val="20"/>
        </w:rPr>
        <w:t xml:space="preserve">Intervenant : </w:t>
      </w:r>
      <w:r w:rsidRPr="00472D70">
        <w:rPr>
          <w:rFonts w:ascii="Arial" w:hAnsi="Arial" w:cs="Arial"/>
          <w:i/>
          <w:color w:val="000000" w:themeColor="text1"/>
          <w:sz w:val="20"/>
          <w:szCs w:val="20"/>
        </w:rPr>
        <w:t xml:space="preserve">Stéphane </w:t>
      </w:r>
      <w:proofErr w:type="spellStart"/>
      <w:r w:rsidRPr="00472D70">
        <w:rPr>
          <w:rFonts w:ascii="Arial" w:hAnsi="Arial" w:cs="Arial"/>
          <w:i/>
          <w:color w:val="000000" w:themeColor="text1"/>
          <w:sz w:val="20"/>
          <w:szCs w:val="20"/>
        </w:rPr>
        <w:t>Diebold</w:t>
      </w:r>
      <w:proofErr w:type="spellEnd"/>
      <w:r w:rsidRPr="00472D70">
        <w:rPr>
          <w:rFonts w:ascii="Arial" w:hAnsi="Arial" w:cs="Arial"/>
          <w:i/>
          <w:color w:val="000000" w:themeColor="text1"/>
          <w:sz w:val="20"/>
          <w:szCs w:val="20"/>
        </w:rPr>
        <w:t xml:space="preserve">, Président de l’AFFEN (Association Française pour la Formation en Entreprise et Usage Numérique), Directeur de </w:t>
      </w:r>
      <w:proofErr w:type="spellStart"/>
      <w:r w:rsidRPr="00472D70">
        <w:rPr>
          <w:rFonts w:ascii="Arial" w:hAnsi="Arial" w:cs="Arial"/>
          <w:i/>
          <w:color w:val="000000" w:themeColor="text1"/>
          <w:sz w:val="20"/>
          <w:szCs w:val="20"/>
        </w:rPr>
        <w:t>Temna</w:t>
      </w:r>
      <w:proofErr w:type="spellEnd"/>
    </w:p>
    <w:p w:rsidR="00D46AB5" w:rsidRPr="00FE2236" w:rsidRDefault="00D46AB5" w:rsidP="00D46AB5">
      <w:pPr>
        <w:jc w:val="both"/>
        <w:rPr>
          <w:rFonts w:ascii="Arial" w:hAnsi="Arial" w:cs="Arial"/>
        </w:rPr>
      </w:pPr>
    </w:p>
    <w:p w:rsidR="00D46AB5" w:rsidRDefault="00D46AB5" w:rsidP="00D46AB5">
      <w:pPr>
        <w:jc w:val="center"/>
        <w:rPr>
          <w:rFonts w:ascii="Arial" w:hAnsi="Arial" w:cs="Arial"/>
          <w:b/>
          <w:bCs/>
        </w:rPr>
      </w:pPr>
      <w:r w:rsidRPr="00FE2236">
        <w:rPr>
          <w:rFonts w:ascii="Arial" w:hAnsi="Arial" w:cs="Arial"/>
          <w:b/>
          <w:bCs/>
        </w:rPr>
        <w:t>Mardi 19 novembre 2019</w:t>
      </w:r>
    </w:p>
    <w:p w:rsidR="00D46AB5" w:rsidRPr="00FE2236" w:rsidRDefault="00D46AB5" w:rsidP="00D46AB5">
      <w:pPr>
        <w:jc w:val="both"/>
        <w:rPr>
          <w:rFonts w:ascii="Arial" w:hAnsi="Arial" w:cs="Arial"/>
          <w:b/>
          <w:bCs/>
        </w:rPr>
      </w:pPr>
    </w:p>
    <w:p w:rsidR="00D458B3" w:rsidRDefault="005E2E59" w:rsidP="00D458B3">
      <w:pPr>
        <w:jc w:val="both"/>
        <w:rPr>
          <w:rFonts w:ascii="Arial" w:hAnsi="Arial" w:cs="Arial"/>
        </w:rPr>
      </w:pPr>
      <w:r>
        <w:rPr>
          <w:rFonts w:ascii="Arial" w:hAnsi="Arial" w:cs="Arial"/>
          <w:b/>
          <w:bCs/>
        </w:rPr>
        <w:t>10h00</w:t>
      </w:r>
      <w:r w:rsidR="00D458B3">
        <w:rPr>
          <w:rFonts w:ascii="Arial" w:hAnsi="Arial" w:cs="Arial"/>
          <w:b/>
          <w:bCs/>
        </w:rPr>
        <w:t xml:space="preserve"> – 1</w:t>
      </w:r>
      <w:r>
        <w:rPr>
          <w:rFonts w:ascii="Arial" w:hAnsi="Arial" w:cs="Arial"/>
          <w:b/>
          <w:bCs/>
        </w:rPr>
        <w:t>1h00</w:t>
      </w:r>
      <w:r w:rsidR="00D458B3">
        <w:rPr>
          <w:rFonts w:ascii="Arial" w:hAnsi="Arial" w:cs="Arial"/>
          <w:b/>
          <w:bCs/>
        </w:rPr>
        <w:t xml:space="preserve"> –</w:t>
      </w:r>
      <w:r w:rsidR="00D458B3" w:rsidRPr="00D46AB5">
        <w:rPr>
          <w:rFonts w:ascii="Arial" w:hAnsi="Arial" w:cs="Arial"/>
          <w:b/>
          <w:bCs/>
        </w:rPr>
        <w:t>Une année du Digital Learning : quoi de neuf ?</w:t>
      </w:r>
      <w:r w:rsidR="00D458B3" w:rsidRPr="00FE2236">
        <w:rPr>
          <w:rFonts w:ascii="Arial" w:hAnsi="Arial" w:cs="Arial"/>
        </w:rPr>
        <w:t xml:space="preserve"> – </w:t>
      </w:r>
      <w:proofErr w:type="spellStart"/>
      <w:r w:rsidR="00D458B3" w:rsidRPr="00FE2236">
        <w:rPr>
          <w:rFonts w:ascii="Arial" w:hAnsi="Arial" w:cs="Arial"/>
        </w:rPr>
        <w:t>F</w:t>
      </w:r>
      <w:r w:rsidR="00D458B3">
        <w:rPr>
          <w:rFonts w:ascii="Arial" w:hAnsi="Arial" w:cs="Arial"/>
        </w:rPr>
        <w:t>éfaur</w:t>
      </w:r>
      <w:proofErr w:type="spellEnd"/>
      <w:r w:rsidR="00D458B3" w:rsidRPr="00FE2236">
        <w:rPr>
          <w:rFonts w:ascii="Arial" w:hAnsi="Arial" w:cs="Arial"/>
        </w:rPr>
        <w:t>, Conférence</w:t>
      </w:r>
    </w:p>
    <w:p w:rsidR="00115D9B" w:rsidRPr="00115D9B" w:rsidRDefault="00115D9B" w:rsidP="00D458B3">
      <w:pPr>
        <w:jc w:val="both"/>
        <w:rPr>
          <w:rFonts w:ascii="Arial" w:hAnsi="Arial" w:cs="Arial"/>
        </w:rPr>
      </w:pPr>
      <w:r w:rsidRPr="00115D9B">
        <w:rPr>
          <w:rFonts w:ascii="Arial" w:hAnsi="Arial" w:cs="Arial"/>
        </w:rPr>
        <w:t xml:space="preserve">D’une année sur l’autre, quoi de neuf sur le marché du digital </w:t>
      </w:r>
      <w:proofErr w:type="spellStart"/>
      <w:r w:rsidRPr="00115D9B">
        <w:rPr>
          <w:rFonts w:ascii="Arial" w:hAnsi="Arial" w:cs="Arial"/>
        </w:rPr>
        <w:t>learning</w:t>
      </w:r>
      <w:proofErr w:type="spellEnd"/>
      <w:r w:rsidRPr="00115D9B">
        <w:rPr>
          <w:rFonts w:ascii="Arial" w:hAnsi="Arial" w:cs="Arial"/>
        </w:rPr>
        <w:t xml:space="preserve"> et sur les usages qu’en ont pratiquement les entreprises. Contenus, services, plateformes de formation, innovations techniques et pédagogiques : ce qu’il faut retenir, pour investir valablement</w:t>
      </w:r>
    </w:p>
    <w:p w:rsidR="00DF7046" w:rsidRPr="00DF7046" w:rsidRDefault="00DF7046" w:rsidP="00DF7046">
      <w:pPr>
        <w:jc w:val="both"/>
        <w:rPr>
          <w:rFonts w:ascii="Arial" w:hAnsi="Arial" w:cs="Arial"/>
          <w:i/>
          <w:iCs/>
        </w:rPr>
      </w:pPr>
      <w:r w:rsidRPr="00DF7046">
        <w:rPr>
          <w:rFonts w:ascii="Arial" w:hAnsi="Arial" w:cs="Arial"/>
          <w:i/>
          <w:iCs/>
        </w:rPr>
        <w:t xml:space="preserve">Animée par Michel Diaz, </w:t>
      </w:r>
      <w:proofErr w:type="spellStart"/>
      <w:r w:rsidRPr="00DF7046">
        <w:rPr>
          <w:rFonts w:ascii="Arial" w:hAnsi="Arial" w:cs="Arial"/>
          <w:i/>
          <w:iCs/>
        </w:rPr>
        <w:t>Féfaur</w:t>
      </w:r>
      <w:proofErr w:type="spellEnd"/>
    </w:p>
    <w:p w:rsidR="00DF7046" w:rsidRDefault="00DF7046" w:rsidP="00D458B3">
      <w:pPr>
        <w:jc w:val="both"/>
        <w:rPr>
          <w:rFonts w:ascii="Arial" w:hAnsi="Arial" w:cs="Arial"/>
        </w:rPr>
      </w:pPr>
    </w:p>
    <w:p w:rsidR="00D46AB5" w:rsidRDefault="00D46AB5" w:rsidP="00D46AB5">
      <w:pPr>
        <w:jc w:val="both"/>
        <w:rPr>
          <w:rFonts w:ascii="Arial" w:hAnsi="Arial" w:cs="Arial"/>
        </w:rPr>
      </w:pPr>
      <w:r w:rsidRPr="00D46AB5">
        <w:rPr>
          <w:rFonts w:ascii="Arial" w:hAnsi="Arial" w:cs="Arial"/>
          <w:b/>
          <w:bCs/>
        </w:rPr>
        <w:t>10h15 – 11h15 : Réussir son projet SIRH : les différentes étapes et les facteurs clés de succès</w:t>
      </w:r>
      <w:r w:rsidRPr="00FE2236">
        <w:rPr>
          <w:rFonts w:ascii="Arial" w:hAnsi="Arial" w:cs="Arial"/>
        </w:rPr>
        <w:t xml:space="preserve"> – C</w:t>
      </w:r>
      <w:r w:rsidR="00472D70">
        <w:rPr>
          <w:rFonts w:ascii="Arial" w:hAnsi="Arial" w:cs="Arial"/>
        </w:rPr>
        <w:t>onvictions</w:t>
      </w:r>
      <w:r w:rsidRPr="00FE2236">
        <w:rPr>
          <w:rFonts w:ascii="Arial" w:hAnsi="Arial" w:cs="Arial"/>
        </w:rPr>
        <w:t xml:space="preserve"> RH, Conférence</w:t>
      </w:r>
    </w:p>
    <w:p w:rsidR="00472D70" w:rsidRPr="00472D70" w:rsidRDefault="00472D70" w:rsidP="00472D70">
      <w:pPr>
        <w:widowControl/>
        <w:suppressAutoHyphens w:val="0"/>
        <w:autoSpaceDN/>
        <w:jc w:val="both"/>
        <w:textAlignment w:val="auto"/>
        <w:rPr>
          <w:rFonts w:ascii="Arial" w:hAnsi="Arial" w:cs="Arial"/>
        </w:rPr>
      </w:pPr>
      <w:r w:rsidRPr="00472D70">
        <w:rPr>
          <w:rFonts w:ascii="Arial" w:hAnsi="Arial" w:cs="Arial"/>
        </w:rPr>
        <w:t xml:space="preserve">Les </w:t>
      </w:r>
      <w:proofErr w:type="spellStart"/>
      <w:r w:rsidRPr="00472D70">
        <w:rPr>
          <w:rFonts w:ascii="Arial" w:hAnsi="Arial" w:cs="Arial"/>
        </w:rPr>
        <w:t>pré-requis</w:t>
      </w:r>
      <w:proofErr w:type="spellEnd"/>
      <w:r w:rsidRPr="00472D70">
        <w:rPr>
          <w:rFonts w:ascii="Arial" w:hAnsi="Arial" w:cs="Arial"/>
        </w:rPr>
        <w:t xml:space="preserve"> - l’harmonisation nécessaire des différents processus - une aide au choix ciblée - une phase de déploiement maîtrisée, avec un pilotage de projet rigoureux - une conduite du changement anticipée et tournée vers le digital</w:t>
      </w:r>
    </w:p>
    <w:p w:rsidR="00472D70" w:rsidRPr="00472D70" w:rsidRDefault="00472D70" w:rsidP="00472D70">
      <w:pPr>
        <w:widowControl/>
        <w:suppressAutoHyphens w:val="0"/>
        <w:autoSpaceDN/>
        <w:jc w:val="both"/>
        <w:textAlignment w:val="auto"/>
        <w:rPr>
          <w:rFonts w:ascii="Arial" w:hAnsi="Arial" w:cs="Arial"/>
          <w:i/>
          <w:iCs/>
        </w:rPr>
      </w:pPr>
      <w:r w:rsidRPr="00472D70">
        <w:rPr>
          <w:rFonts w:ascii="Arial" w:hAnsi="Arial" w:cs="Arial"/>
          <w:i/>
          <w:iCs/>
        </w:rPr>
        <w:t xml:space="preserve">Intervenants : Alexandra </w:t>
      </w:r>
      <w:proofErr w:type="spellStart"/>
      <w:r w:rsidRPr="00472D70">
        <w:rPr>
          <w:rFonts w:ascii="Arial" w:hAnsi="Arial" w:cs="Arial"/>
          <w:i/>
          <w:iCs/>
        </w:rPr>
        <w:t>Desabre</w:t>
      </w:r>
      <w:proofErr w:type="spellEnd"/>
      <w:r w:rsidRPr="00472D70">
        <w:rPr>
          <w:rFonts w:ascii="Arial" w:hAnsi="Arial" w:cs="Arial"/>
          <w:i/>
          <w:iCs/>
        </w:rPr>
        <w:t>, Manager Conviction  RH</w:t>
      </w:r>
    </w:p>
    <w:p w:rsidR="00472D70" w:rsidRDefault="00472D70" w:rsidP="00D46AB5">
      <w:pPr>
        <w:jc w:val="both"/>
        <w:rPr>
          <w:rFonts w:ascii="Arial" w:hAnsi="Arial" w:cs="Arial"/>
        </w:rPr>
      </w:pPr>
    </w:p>
    <w:p w:rsidR="00472D70" w:rsidRPr="00472D70" w:rsidRDefault="00472D70" w:rsidP="00472D70">
      <w:pPr>
        <w:pStyle w:val="NormalWeb"/>
        <w:spacing w:before="0" w:after="0"/>
        <w:jc w:val="both"/>
        <w:rPr>
          <w:rFonts w:ascii="Arial" w:hAnsi="Arial" w:cs="Arial"/>
          <w:color w:val="000000"/>
          <w:sz w:val="20"/>
          <w:szCs w:val="20"/>
        </w:rPr>
      </w:pPr>
      <w:r w:rsidRPr="00472D70">
        <w:rPr>
          <w:rFonts w:ascii="Arial" w:hAnsi="Arial" w:cs="Arial"/>
          <w:b/>
          <w:bCs/>
          <w:sz w:val="20"/>
          <w:szCs w:val="20"/>
        </w:rPr>
        <w:t xml:space="preserve">10h30 – 11h30 : </w:t>
      </w:r>
      <w:r w:rsidRPr="00472D70">
        <w:rPr>
          <w:rFonts w:ascii="Arial" w:hAnsi="Arial" w:cs="Arial"/>
          <w:b/>
          <w:color w:val="000000"/>
          <w:sz w:val="20"/>
          <w:szCs w:val="20"/>
        </w:rPr>
        <w:t>Guerre des talents : affutez vos armes 4.0</w:t>
      </w:r>
      <w:r w:rsidRPr="00472D70">
        <w:rPr>
          <w:rFonts w:ascii="Arial" w:hAnsi="Arial" w:cs="Arial"/>
          <w:color w:val="000000"/>
          <w:sz w:val="20"/>
          <w:szCs w:val="20"/>
        </w:rPr>
        <w:t> – SOA People Conférence</w:t>
      </w:r>
    </w:p>
    <w:p w:rsidR="00472D70" w:rsidRPr="00472D70" w:rsidRDefault="00472D70" w:rsidP="00472D70">
      <w:pPr>
        <w:pStyle w:val="NormalWeb"/>
        <w:spacing w:before="0" w:after="0"/>
        <w:jc w:val="both"/>
        <w:rPr>
          <w:rFonts w:ascii="Arial" w:hAnsi="Arial" w:cs="Arial"/>
          <w:color w:val="000000"/>
          <w:sz w:val="20"/>
          <w:szCs w:val="20"/>
        </w:rPr>
      </w:pPr>
      <w:r w:rsidRPr="00472D70">
        <w:rPr>
          <w:rFonts w:ascii="Arial" w:hAnsi="Arial" w:cs="Arial"/>
          <w:color w:val="000000"/>
          <w:sz w:val="20"/>
          <w:szCs w:val="20"/>
        </w:rPr>
        <w:t>Culture organisationnelle, stratégie de recrutement, avantage</w:t>
      </w:r>
      <w:r w:rsidRPr="00472D70">
        <w:rPr>
          <w:rFonts w:ascii="Arial" w:hAnsi="Arial" w:cs="Arial"/>
          <w:color w:val="1F497D"/>
          <w:sz w:val="20"/>
          <w:szCs w:val="20"/>
        </w:rPr>
        <w:t>s</w:t>
      </w:r>
      <w:r w:rsidRPr="00472D70">
        <w:rPr>
          <w:rFonts w:ascii="Arial" w:hAnsi="Arial" w:cs="Arial"/>
          <w:color w:val="000000"/>
          <w:sz w:val="20"/>
          <w:szCs w:val="20"/>
        </w:rPr>
        <w:t xml:space="preserve"> sociaux, image d’entreprise… Autant de défis à relever et à gagner par les équipes RH de l’entreprise du 21 siècle. Cédric Meyer, « cloud practice manager » et expert Ressources Humaines</w:t>
      </w:r>
      <w:r w:rsidRPr="00472D70">
        <w:rPr>
          <w:rFonts w:ascii="Arial" w:hAnsi="Arial" w:cs="Arial"/>
          <w:color w:val="1F497D"/>
          <w:sz w:val="20"/>
          <w:szCs w:val="20"/>
        </w:rPr>
        <w:t xml:space="preserve">, </w:t>
      </w:r>
      <w:r w:rsidRPr="00472D70">
        <w:rPr>
          <w:rFonts w:ascii="Arial" w:hAnsi="Arial" w:cs="Arial"/>
          <w:color w:val="000000"/>
          <w:sz w:val="20"/>
          <w:szCs w:val="20"/>
        </w:rPr>
        <w:t>partagera avec vous les best practices métier comme les solutions les plus innovantes pour engager la digitalisation de votre SIRH et gagner la guerre des talents.</w:t>
      </w:r>
    </w:p>
    <w:p w:rsidR="00472D70" w:rsidRPr="00472D70" w:rsidRDefault="00472D70" w:rsidP="00472D70">
      <w:pPr>
        <w:pStyle w:val="NormalWeb"/>
        <w:spacing w:before="0" w:after="0"/>
        <w:jc w:val="both"/>
        <w:rPr>
          <w:rFonts w:ascii="Arial" w:hAnsi="Arial" w:cs="Arial"/>
          <w:color w:val="000000"/>
          <w:sz w:val="20"/>
          <w:szCs w:val="20"/>
        </w:rPr>
      </w:pPr>
      <w:r w:rsidRPr="00472D70">
        <w:rPr>
          <w:rFonts w:ascii="Arial" w:hAnsi="Arial" w:cs="Arial"/>
          <w:color w:val="000000"/>
          <w:sz w:val="20"/>
          <w:szCs w:val="20"/>
        </w:rPr>
        <w:t xml:space="preserve">Recrutement : La bonne personne, au bon poste et dans la bonne organisation - </w:t>
      </w:r>
      <w:proofErr w:type="spellStart"/>
      <w:r w:rsidRPr="00472D70">
        <w:rPr>
          <w:rFonts w:ascii="Arial" w:hAnsi="Arial" w:cs="Arial"/>
          <w:color w:val="000000"/>
          <w:sz w:val="20"/>
          <w:szCs w:val="20"/>
        </w:rPr>
        <w:t>Onboarding</w:t>
      </w:r>
      <w:proofErr w:type="spellEnd"/>
      <w:r w:rsidRPr="00472D70">
        <w:rPr>
          <w:rFonts w:ascii="Arial" w:hAnsi="Arial" w:cs="Arial"/>
          <w:color w:val="000000"/>
          <w:sz w:val="20"/>
          <w:szCs w:val="20"/>
        </w:rPr>
        <w:t> : l’expérience employé, un atout pour l’image de votre entreprise - Formation : accompagner le développement personnel et professionnel de vos employés pour les fidéliser - Performance &amp; goals : fixe</w:t>
      </w:r>
      <w:r w:rsidRPr="00472D70">
        <w:rPr>
          <w:rFonts w:ascii="Arial" w:hAnsi="Arial" w:cs="Arial"/>
          <w:color w:val="1F497D"/>
          <w:sz w:val="20"/>
          <w:szCs w:val="20"/>
        </w:rPr>
        <w:t>r</w:t>
      </w:r>
      <w:r w:rsidRPr="00472D70">
        <w:rPr>
          <w:rFonts w:ascii="Arial" w:hAnsi="Arial" w:cs="Arial"/>
          <w:color w:val="000000"/>
          <w:sz w:val="20"/>
          <w:szCs w:val="20"/>
        </w:rPr>
        <w:t xml:space="preserve"> des objectifs SMART pour motiver vos collaborateurs et évaluer leurs résultats - Compensation : identifier et récompenser les membres les plus performants de vos équipes  - Cette présentation sera suivie d’une démonstration de notre solution </w:t>
      </w:r>
      <w:proofErr w:type="spellStart"/>
      <w:r w:rsidRPr="00472D70">
        <w:rPr>
          <w:rFonts w:ascii="Arial" w:hAnsi="Arial" w:cs="Arial"/>
          <w:color w:val="000000"/>
          <w:sz w:val="20"/>
          <w:szCs w:val="20"/>
        </w:rPr>
        <w:t>Success</w:t>
      </w:r>
      <w:proofErr w:type="spellEnd"/>
      <w:r w:rsidRPr="00472D70">
        <w:rPr>
          <w:rFonts w:ascii="Arial" w:hAnsi="Arial" w:cs="Arial"/>
          <w:color w:val="000000"/>
          <w:sz w:val="20"/>
          <w:szCs w:val="20"/>
        </w:rPr>
        <w:t xml:space="preserve"> </w:t>
      </w:r>
      <w:proofErr w:type="spellStart"/>
      <w:r w:rsidRPr="00472D70">
        <w:rPr>
          <w:rFonts w:ascii="Arial" w:hAnsi="Arial" w:cs="Arial"/>
          <w:color w:val="000000"/>
          <w:sz w:val="20"/>
          <w:szCs w:val="20"/>
        </w:rPr>
        <w:t>Factors</w:t>
      </w:r>
      <w:proofErr w:type="spellEnd"/>
      <w:r w:rsidRPr="00472D70">
        <w:rPr>
          <w:rFonts w:ascii="Arial" w:hAnsi="Arial" w:cs="Arial"/>
          <w:color w:val="000000"/>
          <w:sz w:val="20"/>
          <w:szCs w:val="20"/>
        </w:rPr>
        <w:t>. - Nous mettrons en lumière les avantages concrets d’un SIRH SAP en partageant avec vous les étapes du déploiement réussi de notre solution chez l’un de nos clients.</w:t>
      </w:r>
    </w:p>
    <w:p w:rsidR="00472D70" w:rsidRPr="00472D70" w:rsidRDefault="00472D70" w:rsidP="00472D70">
      <w:pPr>
        <w:pStyle w:val="NormalWeb"/>
        <w:spacing w:before="0" w:after="0"/>
        <w:jc w:val="both"/>
        <w:rPr>
          <w:rFonts w:ascii="Arial" w:hAnsi="Arial" w:cs="Arial"/>
          <w:i/>
          <w:iCs/>
          <w:color w:val="000000"/>
          <w:sz w:val="20"/>
          <w:szCs w:val="20"/>
        </w:rPr>
      </w:pPr>
      <w:r w:rsidRPr="00472D70">
        <w:rPr>
          <w:rFonts w:ascii="Arial" w:hAnsi="Arial" w:cs="Arial"/>
          <w:i/>
          <w:iCs/>
          <w:color w:val="000000"/>
          <w:sz w:val="20"/>
          <w:szCs w:val="20"/>
        </w:rPr>
        <w:t xml:space="preserve">Intervenants : Cédric Meyer, « cloud practice manager » et expert Ressources Humaines. SOA People est un partenaire </w:t>
      </w:r>
      <w:proofErr w:type="spellStart"/>
      <w:r w:rsidRPr="00472D70">
        <w:rPr>
          <w:rFonts w:ascii="Arial" w:hAnsi="Arial" w:cs="Arial"/>
          <w:i/>
          <w:iCs/>
          <w:color w:val="000000"/>
          <w:sz w:val="20"/>
          <w:szCs w:val="20"/>
        </w:rPr>
        <w:t>platinium</w:t>
      </w:r>
      <w:proofErr w:type="spellEnd"/>
      <w:r w:rsidRPr="00472D70">
        <w:rPr>
          <w:rFonts w:ascii="Arial" w:hAnsi="Arial" w:cs="Arial"/>
          <w:i/>
          <w:iCs/>
          <w:color w:val="000000"/>
          <w:sz w:val="20"/>
          <w:szCs w:val="20"/>
        </w:rPr>
        <w:t xml:space="preserve"> SAP Certifié </w:t>
      </w:r>
      <w:proofErr w:type="spellStart"/>
      <w:r w:rsidRPr="00472D70">
        <w:rPr>
          <w:rFonts w:ascii="Arial" w:hAnsi="Arial" w:cs="Arial"/>
          <w:i/>
          <w:iCs/>
          <w:color w:val="000000"/>
          <w:sz w:val="20"/>
          <w:szCs w:val="20"/>
        </w:rPr>
        <w:t>Success</w:t>
      </w:r>
      <w:proofErr w:type="spellEnd"/>
      <w:r w:rsidRPr="00472D70">
        <w:rPr>
          <w:rFonts w:ascii="Arial" w:hAnsi="Arial" w:cs="Arial"/>
          <w:i/>
          <w:iCs/>
          <w:color w:val="000000"/>
          <w:sz w:val="20"/>
          <w:szCs w:val="20"/>
        </w:rPr>
        <w:t xml:space="preserve"> </w:t>
      </w:r>
      <w:proofErr w:type="spellStart"/>
      <w:r w:rsidRPr="00472D70">
        <w:rPr>
          <w:rFonts w:ascii="Arial" w:hAnsi="Arial" w:cs="Arial"/>
          <w:i/>
          <w:iCs/>
          <w:color w:val="000000"/>
          <w:sz w:val="20"/>
          <w:szCs w:val="20"/>
        </w:rPr>
        <w:t>Factors</w:t>
      </w:r>
      <w:proofErr w:type="spellEnd"/>
    </w:p>
    <w:p w:rsidR="00472D70" w:rsidRPr="008F43B1" w:rsidRDefault="00472D70" w:rsidP="008F43B1">
      <w:pPr>
        <w:pStyle w:val="NormalWeb"/>
        <w:spacing w:before="0" w:after="0"/>
        <w:jc w:val="both"/>
        <w:rPr>
          <w:rFonts w:ascii="Arial" w:hAnsi="Arial" w:cs="Arial"/>
          <w:sz w:val="20"/>
          <w:szCs w:val="20"/>
        </w:rPr>
      </w:pPr>
    </w:p>
    <w:p w:rsidR="00D458B3" w:rsidRDefault="00D458B3" w:rsidP="00D458B3">
      <w:pPr>
        <w:jc w:val="both"/>
        <w:rPr>
          <w:rFonts w:ascii="Arial" w:hAnsi="Arial" w:cs="Arial"/>
        </w:rPr>
      </w:pPr>
      <w:r w:rsidRPr="00D46AB5">
        <w:rPr>
          <w:rFonts w:ascii="Arial" w:hAnsi="Arial" w:cs="Arial"/>
          <w:b/>
          <w:bCs/>
        </w:rPr>
        <w:t>1</w:t>
      </w:r>
      <w:r>
        <w:rPr>
          <w:rFonts w:ascii="Arial" w:hAnsi="Arial" w:cs="Arial"/>
          <w:b/>
          <w:bCs/>
        </w:rPr>
        <w:t>1h30 – 12h30</w:t>
      </w:r>
      <w:r w:rsidRPr="00D46AB5">
        <w:rPr>
          <w:rFonts w:ascii="Arial" w:hAnsi="Arial" w:cs="Arial"/>
          <w:b/>
          <w:bCs/>
        </w:rPr>
        <w:t> : Concilier Généralisation et personnalisation du Digital Learning dans les entreprises</w:t>
      </w:r>
      <w:r w:rsidRPr="00FE2236">
        <w:rPr>
          <w:rFonts w:ascii="Arial" w:hAnsi="Arial" w:cs="Arial"/>
        </w:rPr>
        <w:t xml:space="preserve"> –Conférence</w:t>
      </w:r>
      <w:r>
        <w:rPr>
          <w:rFonts w:ascii="Arial" w:hAnsi="Arial" w:cs="Arial"/>
        </w:rPr>
        <w:t xml:space="preserve"> </w:t>
      </w:r>
      <w:proofErr w:type="spellStart"/>
      <w:r>
        <w:rPr>
          <w:rFonts w:ascii="Arial" w:hAnsi="Arial" w:cs="Arial"/>
        </w:rPr>
        <w:t>Féfaur</w:t>
      </w:r>
      <w:proofErr w:type="spellEnd"/>
      <w:r w:rsidR="00DF7046">
        <w:rPr>
          <w:rFonts w:ascii="Arial" w:hAnsi="Arial" w:cs="Arial"/>
        </w:rPr>
        <w:t xml:space="preserve"> </w:t>
      </w:r>
    </w:p>
    <w:p w:rsidR="00115D9B" w:rsidRPr="00115D9B" w:rsidRDefault="00115D9B" w:rsidP="00115D9B">
      <w:pPr>
        <w:jc w:val="both"/>
        <w:rPr>
          <w:rFonts w:ascii="Arial" w:hAnsi="Arial" w:cs="Arial"/>
          <w:kern w:val="0"/>
        </w:rPr>
      </w:pPr>
      <w:r w:rsidRPr="00115D9B">
        <w:rPr>
          <w:rFonts w:ascii="Arial" w:hAnsi="Arial" w:cs="Arial"/>
        </w:rPr>
        <w:t xml:space="preserve">Comment créer un vaste catalogue de contenus digital </w:t>
      </w:r>
      <w:proofErr w:type="spellStart"/>
      <w:r w:rsidRPr="00115D9B">
        <w:rPr>
          <w:rFonts w:ascii="Arial" w:hAnsi="Arial" w:cs="Arial"/>
        </w:rPr>
        <w:t>learning</w:t>
      </w:r>
      <w:proofErr w:type="spellEnd"/>
      <w:r w:rsidRPr="00115D9B">
        <w:rPr>
          <w:rFonts w:ascii="Arial" w:hAnsi="Arial" w:cs="Arial"/>
        </w:rPr>
        <w:t xml:space="preserve"> génériques ou sur mesure et le rendre accessible au plus grand nombre de collaborateurs ? Comment exploiter le feedback recueilli dans le portail de formation ou auprès des apprenants pour améliorer de façon permanente les offres et les processus de formation.</w:t>
      </w:r>
    </w:p>
    <w:p w:rsidR="00DF7046" w:rsidRPr="00115D9B" w:rsidRDefault="00DF7046" w:rsidP="00115D9B">
      <w:pPr>
        <w:jc w:val="both"/>
        <w:rPr>
          <w:rFonts w:ascii="Arial" w:hAnsi="Arial" w:cs="Arial"/>
          <w:i/>
          <w:iCs/>
        </w:rPr>
      </w:pPr>
      <w:r w:rsidRPr="00115D9B">
        <w:rPr>
          <w:rFonts w:ascii="Arial" w:hAnsi="Arial" w:cs="Arial"/>
          <w:i/>
          <w:iCs/>
        </w:rPr>
        <w:t xml:space="preserve">Animée par Michel Diaz, </w:t>
      </w:r>
      <w:proofErr w:type="spellStart"/>
      <w:r w:rsidRPr="00115D9B">
        <w:rPr>
          <w:rFonts w:ascii="Arial" w:hAnsi="Arial" w:cs="Arial"/>
          <w:i/>
          <w:iCs/>
        </w:rPr>
        <w:t>Féfaur</w:t>
      </w:r>
      <w:proofErr w:type="spellEnd"/>
    </w:p>
    <w:p w:rsidR="00D458B3" w:rsidRDefault="00D458B3" w:rsidP="00C52D70">
      <w:pPr>
        <w:pStyle w:val="Paragraphedeliste"/>
        <w:spacing w:after="0" w:line="240" w:lineRule="auto"/>
        <w:ind w:left="0"/>
        <w:jc w:val="both"/>
        <w:rPr>
          <w:rFonts w:ascii="Arial" w:hAnsi="Arial" w:cs="Arial"/>
          <w:b/>
          <w:bCs/>
          <w:color w:val="auto"/>
        </w:rPr>
      </w:pPr>
    </w:p>
    <w:p w:rsidR="00D458B3" w:rsidRPr="00D458B3" w:rsidRDefault="00D458B3" w:rsidP="00D458B3">
      <w:pPr>
        <w:jc w:val="both"/>
        <w:rPr>
          <w:rFonts w:ascii="Arial" w:hAnsi="Arial" w:cs="Arial"/>
          <w:kern w:val="0"/>
        </w:rPr>
      </w:pPr>
      <w:r w:rsidRPr="00D458B3">
        <w:rPr>
          <w:rFonts w:ascii="Arial" w:hAnsi="Arial" w:cs="Arial"/>
          <w:b/>
          <w:bCs/>
        </w:rPr>
        <w:t xml:space="preserve">11h30 – 12h30 - </w:t>
      </w:r>
      <w:r w:rsidRPr="00D458B3">
        <w:rPr>
          <w:rFonts w:ascii="Arial" w:hAnsi="Arial" w:cs="Arial"/>
          <w:b/>
          <w:bCs/>
          <w:kern w:val="0"/>
        </w:rPr>
        <w:t xml:space="preserve">« Formations communes : une opportunité pour améliorer le dialogue social dans votre entreprise ? – Conférence </w:t>
      </w:r>
      <w:r w:rsidR="004706A6">
        <w:rPr>
          <w:rFonts w:ascii="Arial" w:hAnsi="Arial" w:cs="Arial"/>
          <w:b/>
          <w:bCs/>
          <w:kern w:val="0"/>
        </w:rPr>
        <w:t>INTEFP</w:t>
      </w:r>
    </w:p>
    <w:p w:rsidR="00D458B3" w:rsidRPr="00D458B3" w:rsidRDefault="00D458B3" w:rsidP="00D458B3">
      <w:pPr>
        <w:widowControl/>
        <w:suppressAutoHyphens w:val="0"/>
        <w:autoSpaceDN/>
        <w:jc w:val="both"/>
        <w:textAlignment w:val="auto"/>
        <w:rPr>
          <w:rFonts w:ascii="Arial" w:hAnsi="Arial" w:cs="Arial"/>
          <w:kern w:val="0"/>
        </w:rPr>
      </w:pPr>
      <w:r w:rsidRPr="00D458B3">
        <w:rPr>
          <w:rFonts w:ascii="Arial" w:hAnsi="Arial" w:cs="Arial"/>
          <w:kern w:val="0"/>
        </w:rPr>
        <w:t xml:space="preserve">Les formations communes sont un concept de formation qui consiste à rassembler salariés et employeurs ou leurs représentants, dans l’objectif d’améliorer les pratiques du dialogue social et notamment de la négociation collective. L’Institut national du travail, de l’emploi et de la formation professionnelle ou INTEFP a été désigné par le ministère du travail pour développer et promouvoir les formations communes auprès des partenaires sociaux, en entreprises et jusqu’aux branches. Dans cette perspective, les organismes de formation </w:t>
      </w:r>
    </w:p>
    <w:p w:rsidR="00D458B3" w:rsidRPr="00D458B3" w:rsidRDefault="00D458B3" w:rsidP="00D458B3">
      <w:pPr>
        <w:widowControl/>
        <w:suppressAutoHyphens w:val="0"/>
        <w:autoSpaceDN/>
        <w:jc w:val="both"/>
        <w:textAlignment w:val="auto"/>
        <w:rPr>
          <w:rFonts w:ascii="Arial" w:hAnsi="Arial" w:cs="Arial"/>
          <w:i/>
          <w:iCs/>
          <w:kern w:val="0"/>
        </w:rPr>
      </w:pPr>
      <w:r w:rsidRPr="003F6770">
        <w:rPr>
          <w:rFonts w:ascii="Arial" w:hAnsi="Arial" w:cs="Arial"/>
          <w:i/>
          <w:iCs/>
          <w:kern w:val="0"/>
        </w:rPr>
        <w:t xml:space="preserve">Intervenant : </w:t>
      </w:r>
      <w:r w:rsidRPr="00D458B3">
        <w:rPr>
          <w:rFonts w:ascii="Arial" w:hAnsi="Arial" w:cs="Arial"/>
          <w:i/>
          <w:iCs/>
          <w:kern w:val="0"/>
        </w:rPr>
        <w:t>Philippine A</w:t>
      </w:r>
      <w:r w:rsidRPr="003F6770">
        <w:rPr>
          <w:rFonts w:ascii="Arial" w:hAnsi="Arial" w:cs="Arial"/>
          <w:i/>
          <w:iCs/>
          <w:kern w:val="0"/>
        </w:rPr>
        <w:t xml:space="preserve">rnal-Roux, </w:t>
      </w:r>
      <w:r w:rsidRPr="003F6770">
        <w:rPr>
          <w:rFonts w:ascii="Arial" w:hAnsi="Arial" w:cs="Arial"/>
          <w:i/>
          <w:iCs/>
        </w:rPr>
        <w:t>Chargée de communication  Format Dialogue </w:t>
      </w:r>
    </w:p>
    <w:p w:rsidR="00D458B3" w:rsidRDefault="00D458B3" w:rsidP="00C52D70">
      <w:pPr>
        <w:pStyle w:val="Paragraphedeliste"/>
        <w:spacing w:after="0" w:line="240" w:lineRule="auto"/>
        <w:ind w:left="0"/>
        <w:jc w:val="both"/>
        <w:rPr>
          <w:rFonts w:ascii="Arial" w:hAnsi="Arial" w:cs="Arial"/>
          <w:b/>
          <w:bCs/>
          <w:color w:val="auto"/>
        </w:rPr>
      </w:pPr>
    </w:p>
    <w:p w:rsidR="008F43B1" w:rsidRPr="00C52D70" w:rsidRDefault="008F43B1" w:rsidP="00C52D70">
      <w:pPr>
        <w:pStyle w:val="Paragraphedeliste"/>
        <w:spacing w:after="0" w:line="240" w:lineRule="auto"/>
        <w:ind w:left="0"/>
        <w:jc w:val="both"/>
        <w:rPr>
          <w:rFonts w:ascii="Arial" w:hAnsi="Arial" w:cs="Arial"/>
          <w:bCs/>
          <w:color w:val="auto"/>
        </w:rPr>
      </w:pPr>
      <w:r w:rsidRPr="008F43B1">
        <w:rPr>
          <w:rFonts w:ascii="Arial" w:hAnsi="Arial" w:cs="Arial"/>
          <w:b/>
          <w:bCs/>
          <w:color w:val="auto"/>
        </w:rPr>
        <w:t xml:space="preserve">14h00 – 15h00 </w:t>
      </w:r>
      <w:r>
        <w:rPr>
          <w:rFonts w:ascii="Arial" w:hAnsi="Arial" w:cs="Arial"/>
          <w:b/>
          <w:bCs/>
          <w:color w:val="auto"/>
        </w:rPr>
        <w:t xml:space="preserve">: </w:t>
      </w:r>
      <w:proofErr w:type="spellStart"/>
      <w:r w:rsidR="00C52D70" w:rsidRPr="00C52D70">
        <w:rPr>
          <w:rFonts w:ascii="Arial" w:hAnsi="Arial" w:cs="Arial"/>
          <w:b/>
          <w:iCs/>
          <w:color w:val="auto"/>
        </w:rPr>
        <w:t>L’animation</w:t>
      </w:r>
      <w:proofErr w:type="spellEnd"/>
      <w:r w:rsidR="00C52D70" w:rsidRPr="00C52D70">
        <w:rPr>
          <w:rFonts w:ascii="Arial" w:hAnsi="Arial" w:cs="Arial"/>
          <w:b/>
          <w:iCs/>
          <w:color w:val="auto"/>
        </w:rPr>
        <w:t xml:space="preserve"> d’un </w:t>
      </w:r>
      <w:proofErr w:type="spellStart"/>
      <w:r w:rsidR="00C52D70" w:rsidRPr="00C52D70">
        <w:rPr>
          <w:rFonts w:ascii="Arial" w:hAnsi="Arial" w:cs="Arial"/>
          <w:b/>
          <w:iCs/>
          <w:color w:val="auto"/>
        </w:rPr>
        <w:t>écosystème</w:t>
      </w:r>
      <w:proofErr w:type="spellEnd"/>
      <w:r w:rsidR="00C52D70" w:rsidRPr="00C52D70">
        <w:rPr>
          <w:rFonts w:ascii="Arial" w:hAnsi="Arial" w:cs="Arial"/>
          <w:b/>
          <w:iCs/>
          <w:color w:val="auto"/>
        </w:rPr>
        <w:t xml:space="preserve"> </w:t>
      </w:r>
      <w:proofErr w:type="spellStart"/>
      <w:r w:rsidR="00C52D70" w:rsidRPr="00C52D70">
        <w:rPr>
          <w:rFonts w:ascii="Arial" w:hAnsi="Arial" w:cs="Arial"/>
          <w:b/>
          <w:iCs/>
          <w:color w:val="auto"/>
        </w:rPr>
        <w:t>peut-elle</w:t>
      </w:r>
      <w:proofErr w:type="spellEnd"/>
      <w:r w:rsidR="00C52D70" w:rsidRPr="00C52D70">
        <w:rPr>
          <w:rFonts w:ascii="Arial" w:hAnsi="Arial" w:cs="Arial"/>
          <w:b/>
          <w:iCs/>
          <w:color w:val="auto"/>
        </w:rPr>
        <w:t xml:space="preserve"> </w:t>
      </w:r>
      <w:proofErr w:type="spellStart"/>
      <w:r w:rsidR="00C52D70" w:rsidRPr="00C52D70">
        <w:rPr>
          <w:rFonts w:ascii="Arial" w:hAnsi="Arial" w:cs="Arial"/>
          <w:b/>
          <w:iCs/>
          <w:color w:val="auto"/>
        </w:rPr>
        <w:t>être</w:t>
      </w:r>
      <w:proofErr w:type="spellEnd"/>
      <w:r w:rsidR="00C52D70" w:rsidRPr="00C52D70">
        <w:rPr>
          <w:rFonts w:ascii="Arial" w:hAnsi="Arial" w:cs="Arial"/>
          <w:b/>
          <w:iCs/>
          <w:color w:val="auto"/>
        </w:rPr>
        <w:t xml:space="preserve"> </w:t>
      </w:r>
      <w:proofErr w:type="spellStart"/>
      <w:r w:rsidR="00C52D70" w:rsidRPr="00C52D70">
        <w:rPr>
          <w:rFonts w:ascii="Arial" w:hAnsi="Arial" w:cs="Arial"/>
          <w:b/>
          <w:iCs/>
          <w:color w:val="auto"/>
        </w:rPr>
        <w:t>une</w:t>
      </w:r>
      <w:proofErr w:type="spellEnd"/>
      <w:r w:rsidR="00C52D70" w:rsidRPr="00C52D70">
        <w:rPr>
          <w:rFonts w:ascii="Arial" w:hAnsi="Arial" w:cs="Arial"/>
          <w:b/>
          <w:iCs/>
          <w:color w:val="auto"/>
        </w:rPr>
        <w:t xml:space="preserve"> nouvelle </w:t>
      </w:r>
      <w:proofErr w:type="spellStart"/>
      <w:r w:rsidR="00C52D70" w:rsidRPr="00C52D70">
        <w:rPr>
          <w:rFonts w:ascii="Arial" w:hAnsi="Arial" w:cs="Arial"/>
          <w:b/>
          <w:iCs/>
          <w:color w:val="auto"/>
        </w:rPr>
        <w:t>stratégie</w:t>
      </w:r>
      <w:proofErr w:type="spellEnd"/>
      <w:r w:rsidR="00C52D70" w:rsidRPr="00C52D70">
        <w:rPr>
          <w:rFonts w:ascii="Arial" w:hAnsi="Arial" w:cs="Arial"/>
          <w:b/>
          <w:iCs/>
          <w:color w:val="auto"/>
        </w:rPr>
        <w:t xml:space="preserve"> </w:t>
      </w:r>
      <w:proofErr w:type="spellStart"/>
      <w:r w:rsidR="00C52D70" w:rsidRPr="00C52D70">
        <w:rPr>
          <w:rFonts w:ascii="Arial" w:hAnsi="Arial" w:cs="Arial"/>
          <w:b/>
          <w:iCs/>
          <w:color w:val="auto"/>
        </w:rPr>
        <w:t>gagnante</w:t>
      </w:r>
      <w:proofErr w:type="spellEnd"/>
      <w:r w:rsidR="00C52D70" w:rsidRPr="00C52D70">
        <w:rPr>
          <w:rFonts w:ascii="Arial" w:hAnsi="Arial" w:cs="Arial"/>
          <w:b/>
          <w:iCs/>
          <w:color w:val="auto"/>
        </w:rPr>
        <w:t xml:space="preserve"> des RH </w:t>
      </w:r>
      <w:proofErr w:type="spellStart"/>
      <w:r w:rsidR="00C52D70" w:rsidRPr="00C52D70">
        <w:rPr>
          <w:rFonts w:ascii="Arial" w:hAnsi="Arial" w:cs="Arial"/>
          <w:b/>
          <w:iCs/>
          <w:color w:val="auto"/>
        </w:rPr>
        <w:t>confrontées</w:t>
      </w:r>
      <w:proofErr w:type="spellEnd"/>
      <w:r w:rsidR="00C52D70" w:rsidRPr="00C52D70">
        <w:rPr>
          <w:rFonts w:ascii="Arial" w:hAnsi="Arial" w:cs="Arial"/>
          <w:b/>
          <w:iCs/>
          <w:color w:val="auto"/>
        </w:rPr>
        <w:t xml:space="preserve"> à </w:t>
      </w:r>
      <w:proofErr w:type="spellStart"/>
      <w:r w:rsidR="00C52D70" w:rsidRPr="00C52D70">
        <w:rPr>
          <w:rFonts w:ascii="Arial" w:hAnsi="Arial" w:cs="Arial"/>
          <w:b/>
          <w:iCs/>
          <w:color w:val="auto"/>
        </w:rPr>
        <w:t>l’évolution</w:t>
      </w:r>
      <w:proofErr w:type="spellEnd"/>
      <w:r w:rsidR="00C52D70" w:rsidRPr="00C52D70">
        <w:rPr>
          <w:rFonts w:ascii="Arial" w:hAnsi="Arial" w:cs="Arial"/>
          <w:b/>
          <w:iCs/>
          <w:color w:val="auto"/>
        </w:rPr>
        <w:t xml:space="preserve"> numérique des </w:t>
      </w:r>
      <w:proofErr w:type="spellStart"/>
      <w:r w:rsidR="00C52D70" w:rsidRPr="00C52D70">
        <w:rPr>
          <w:rFonts w:ascii="Arial" w:hAnsi="Arial" w:cs="Arial"/>
          <w:b/>
          <w:iCs/>
          <w:color w:val="auto"/>
        </w:rPr>
        <w:t>organisations</w:t>
      </w:r>
      <w:proofErr w:type="spellEnd"/>
      <w:r w:rsidR="00C52D70" w:rsidRPr="00C52D70">
        <w:rPr>
          <w:rFonts w:ascii="Arial" w:hAnsi="Arial" w:cs="Arial"/>
          <w:b/>
          <w:iCs/>
          <w:color w:val="auto"/>
        </w:rPr>
        <w:t xml:space="preserve"> </w:t>
      </w:r>
      <w:r w:rsidR="00C52D70" w:rsidRPr="00C52D70">
        <w:rPr>
          <w:rFonts w:ascii="Arial" w:hAnsi="Arial" w:cs="Arial"/>
          <w:b/>
          <w:color w:val="auto"/>
        </w:rPr>
        <w:t>?</w:t>
      </w:r>
      <w:r w:rsidRPr="00C52D70">
        <w:rPr>
          <w:rFonts w:ascii="Arial" w:hAnsi="Arial" w:cs="Arial"/>
          <w:bCs/>
          <w:color w:val="auto"/>
        </w:rPr>
        <w:t xml:space="preserve">– Lab RH, </w:t>
      </w:r>
      <w:proofErr w:type="spellStart"/>
      <w:r w:rsidRPr="00C52D70">
        <w:rPr>
          <w:rFonts w:ascii="Arial" w:hAnsi="Arial" w:cs="Arial"/>
          <w:bCs/>
          <w:color w:val="auto"/>
        </w:rPr>
        <w:t>Conférence</w:t>
      </w:r>
      <w:proofErr w:type="spellEnd"/>
    </w:p>
    <w:p w:rsidR="00C52D70" w:rsidRPr="00C52D70" w:rsidRDefault="00C52D70" w:rsidP="00C52D70">
      <w:pPr>
        <w:rPr>
          <w:rFonts w:ascii="Arial" w:hAnsi="Arial" w:cs="Arial"/>
        </w:rPr>
      </w:pPr>
      <w:r w:rsidRPr="00C52D70">
        <w:rPr>
          <w:rFonts w:ascii="Arial" w:hAnsi="Arial" w:cs="Arial"/>
          <w:b/>
          <w:bCs/>
        </w:rPr>
        <w:t xml:space="preserve">Grandes thématiques abordées </w:t>
      </w:r>
      <w:r w:rsidRPr="00C52D70">
        <w:rPr>
          <w:rFonts w:ascii="Arial" w:hAnsi="Arial" w:cs="Arial"/>
        </w:rPr>
        <w:t>: </w:t>
      </w:r>
    </w:p>
    <w:p w:rsidR="00C52D70" w:rsidRPr="00C52D70" w:rsidRDefault="00C52D70" w:rsidP="00C52D70">
      <w:pPr>
        <w:widowControl/>
        <w:suppressAutoHyphens w:val="0"/>
        <w:autoSpaceDN/>
        <w:textAlignment w:val="auto"/>
        <w:rPr>
          <w:rFonts w:ascii="Arial" w:hAnsi="Arial" w:cs="Arial"/>
        </w:rPr>
      </w:pPr>
      <w:r>
        <w:rPr>
          <w:rFonts w:ascii="Arial" w:hAnsi="Arial" w:cs="Arial"/>
        </w:rPr>
        <w:t>C</w:t>
      </w:r>
      <w:r w:rsidRPr="00C52D70">
        <w:rPr>
          <w:rFonts w:ascii="Arial" w:hAnsi="Arial" w:cs="Arial"/>
        </w:rPr>
        <w:t>omment l’évolution numérique impact la fonction RH ? Quels nouveaux enjeux pour la fonction ? </w:t>
      </w:r>
      <w:r>
        <w:rPr>
          <w:rFonts w:ascii="Arial" w:hAnsi="Arial" w:cs="Arial"/>
        </w:rPr>
        <w:t>T</w:t>
      </w:r>
      <w:r w:rsidRPr="00C52D70">
        <w:rPr>
          <w:rFonts w:ascii="Arial" w:hAnsi="Arial" w:cs="Arial"/>
        </w:rPr>
        <w:t>our d’horizon de quelques expérimentations menées ces dernières années</w:t>
      </w:r>
      <w:r>
        <w:rPr>
          <w:rFonts w:ascii="Arial" w:hAnsi="Arial" w:cs="Arial"/>
        </w:rPr>
        <w:t xml:space="preserve">. </w:t>
      </w:r>
      <w:r w:rsidRPr="00C52D70">
        <w:rPr>
          <w:rFonts w:ascii="Arial" w:hAnsi="Arial" w:cs="Arial"/>
        </w:rPr>
        <w:t>Stratège et Gardien : les deux profils du RH </w:t>
      </w:r>
      <w:r>
        <w:rPr>
          <w:rFonts w:ascii="Arial" w:hAnsi="Arial" w:cs="Arial"/>
        </w:rPr>
        <w:t xml:space="preserve">. </w:t>
      </w:r>
      <w:r w:rsidRPr="00C52D70">
        <w:rPr>
          <w:rFonts w:ascii="Arial" w:hAnsi="Arial" w:cs="Arial"/>
        </w:rPr>
        <w:t>L’animation de communautés une stratégie gagnante </w:t>
      </w:r>
    </w:p>
    <w:p w:rsidR="00D46AB5" w:rsidRPr="00FE2236" w:rsidRDefault="00D46AB5" w:rsidP="00D46AB5">
      <w:pPr>
        <w:jc w:val="both"/>
        <w:rPr>
          <w:rFonts w:ascii="Arial" w:hAnsi="Arial" w:cs="Arial"/>
        </w:rPr>
      </w:pPr>
    </w:p>
    <w:p w:rsidR="00DF7046" w:rsidRPr="00B47281" w:rsidRDefault="00DF7046" w:rsidP="00B47281">
      <w:pPr>
        <w:rPr>
          <w:rFonts w:ascii="Arial" w:hAnsi="Arial" w:cs="Arial"/>
        </w:rPr>
      </w:pPr>
      <w:r w:rsidRPr="00B47281">
        <w:rPr>
          <w:rFonts w:ascii="Arial" w:hAnsi="Arial" w:cs="Arial"/>
          <w:b/>
          <w:bCs/>
        </w:rPr>
        <w:t xml:space="preserve">14h15 à 16h15 - </w:t>
      </w:r>
      <w:r w:rsidR="00B47281" w:rsidRPr="00B47281">
        <w:rPr>
          <w:rFonts w:ascii="Arial" w:hAnsi="Arial" w:cs="Arial"/>
          <w:b/>
          <w:bCs/>
        </w:rPr>
        <w:t>Le service RH, le pilier de la promotion de l’égalité professionnelle entre les femmes et les hommes</w:t>
      </w:r>
      <w:r w:rsidR="00B47281" w:rsidRPr="00B47281">
        <w:rPr>
          <w:rFonts w:ascii="Arial" w:hAnsi="Arial" w:cs="Arial"/>
        </w:rPr>
        <w:t xml:space="preserve">. </w:t>
      </w:r>
      <w:r w:rsidRPr="00B47281">
        <w:rPr>
          <w:rFonts w:ascii="Arial" w:hAnsi="Arial" w:cs="Arial"/>
        </w:rPr>
        <w:t>CCI Formation Lyon Métropole</w:t>
      </w:r>
      <w:r w:rsidR="00B47281">
        <w:rPr>
          <w:rFonts w:ascii="Arial" w:hAnsi="Arial" w:cs="Arial"/>
        </w:rPr>
        <w:t xml:space="preserve"> Conférence</w:t>
      </w:r>
    </w:p>
    <w:p w:rsidR="00EC250A" w:rsidRPr="00EC250A" w:rsidRDefault="00EC250A" w:rsidP="00EC250A">
      <w:pPr>
        <w:widowControl/>
        <w:suppressAutoHyphens w:val="0"/>
        <w:autoSpaceDN/>
        <w:textAlignment w:val="auto"/>
        <w:rPr>
          <w:rFonts w:ascii="Arial" w:hAnsi="Arial" w:cs="Arial"/>
        </w:rPr>
      </w:pPr>
      <w:proofErr w:type="spellStart"/>
      <w:r w:rsidRPr="00EC250A">
        <w:rPr>
          <w:rFonts w:ascii="Arial" w:hAnsi="Arial" w:cs="Arial"/>
        </w:rPr>
        <w:t>Diversi’Quiz</w:t>
      </w:r>
      <w:proofErr w:type="spellEnd"/>
      <w:r w:rsidRPr="00EC250A">
        <w:rPr>
          <w:rFonts w:ascii="Arial" w:hAnsi="Arial" w:cs="Arial"/>
        </w:rPr>
        <w:t xml:space="preserve"> (10’)</w:t>
      </w:r>
      <w:r>
        <w:rPr>
          <w:rFonts w:ascii="Arial" w:hAnsi="Arial" w:cs="Arial"/>
        </w:rPr>
        <w:t xml:space="preserve"> : </w:t>
      </w:r>
      <w:r w:rsidRPr="00EC250A">
        <w:rPr>
          <w:rFonts w:ascii="Arial" w:hAnsi="Arial" w:cs="Arial"/>
        </w:rPr>
        <w:t>Quelles inégalités entre les femmes et les hommes dans le milieu professionnel, en France, en 2019 ?</w:t>
      </w:r>
      <w:r>
        <w:rPr>
          <w:rFonts w:ascii="Arial" w:hAnsi="Arial" w:cs="Arial"/>
        </w:rPr>
        <w:t xml:space="preserve"> - </w:t>
      </w:r>
      <w:r w:rsidRPr="00EC250A">
        <w:rPr>
          <w:rFonts w:ascii="Arial" w:hAnsi="Arial" w:cs="Arial"/>
        </w:rPr>
        <w:t>Le cadre légal (20’)</w:t>
      </w:r>
      <w:r>
        <w:rPr>
          <w:rFonts w:ascii="Arial" w:hAnsi="Arial" w:cs="Arial"/>
        </w:rPr>
        <w:t xml:space="preserve"> : </w:t>
      </w:r>
      <w:r w:rsidRPr="00EC250A">
        <w:rPr>
          <w:rFonts w:ascii="Arial" w:hAnsi="Arial" w:cs="Arial"/>
        </w:rPr>
        <w:t>Retour vers le futur ? Quiz législatif</w:t>
      </w:r>
      <w:r>
        <w:rPr>
          <w:rFonts w:ascii="Arial" w:hAnsi="Arial" w:cs="Arial"/>
        </w:rPr>
        <w:t xml:space="preserve">, </w:t>
      </w:r>
      <w:r w:rsidRPr="00EC250A">
        <w:rPr>
          <w:rFonts w:ascii="Arial" w:hAnsi="Arial" w:cs="Arial"/>
        </w:rPr>
        <w:t>Quelles obligations des entreprises en matière d’égalité femmes – hommes ?</w:t>
      </w:r>
      <w:r>
        <w:rPr>
          <w:rFonts w:ascii="Arial" w:hAnsi="Arial" w:cs="Arial"/>
        </w:rPr>
        <w:t xml:space="preserve">, </w:t>
      </w:r>
      <w:r w:rsidRPr="00EC250A">
        <w:rPr>
          <w:rFonts w:ascii="Arial" w:hAnsi="Arial" w:cs="Arial"/>
        </w:rPr>
        <w:t>Quelles missions incombent au service RH ?</w:t>
      </w:r>
      <w:r>
        <w:rPr>
          <w:rFonts w:ascii="Arial" w:hAnsi="Arial" w:cs="Arial"/>
        </w:rPr>
        <w:t xml:space="preserve"> - </w:t>
      </w:r>
      <w:r w:rsidRPr="00EC250A">
        <w:rPr>
          <w:rFonts w:ascii="Arial" w:hAnsi="Arial" w:cs="Arial"/>
        </w:rPr>
        <w:t>Et concrètement ? (20’)</w:t>
      </w:r>
      <w:r>
        <w:rPr>
          <w:rFonts w:ascii="Arial" w:hAnsi="Arial" w:cs="Arial"/>
        </w:rPr>
        <w:t xml:space="preserve"> </w:t>
      </w:r>
      <w:r w:rsidRPr="00EC250A">
        <w:rPr>
          <w:rFonts w:ascii="Arial" w:hAnsi="Arial" w:cs="Arial"/>
        </w:rPr>
        <w:t xml:space="preserve">La mise en </w:t>
      </w:r>
      <w:r w:rsidRPr="00EC250A">
        <w:rPr>
          <w:rFonts w:ascii="Arial" w:hAnsi="Arial" w:cs="Arial"/>
        </w:rPr>
        <w:lastRenderedPageBreak/>
        <w:t>œuvre opérationnelle de ce cadre légal</w:t>
      </w:r>
      <w:r>
        <w:rPr>
          <w:rFonts w:ascii="Arial" w:hAnsi="Arial" w:cs="Arial"/>
        </w:rPr>
        <w:t xml:space="preserve">, </w:t>
      </w:r>
      <w:r w:rsidRPr="00EC250A">
        <w:rPr>
          <w:rFonts w:ascii="Arial" w:hAnsi="Arial" w:cs="Arial"/>
        </w:rPr>
        <w:t>Quelles bonnes pratiques ?</w:t>
      </w:r>
      <w:r>
        <w:rPr>
          <w:rFonts w:ascii="Arial" w:hAnsi="Arial" w:cs="Arial"/>
        </w:rPr>
        <w:t xml:space="preserve">, </w:t>
      </w:r>
      <w:r w:rsidRPr="00EC250A">
        <w:rPr>
          <w:rFonts w:ascii="Arial" w:hAnsi="Arial" w:cs="Arial"/>
        </w:rPr>
        <w:t>Exemples de réalisations</w:t>
      </w:r>
      <w:r>
        <w:rPr>
          <w:rFonts w:ascii="Arial" w:hAnsi="Arial" w:cs="Arial"/>
        </w:rPr>
        <w:t xml:space="preserve"> -</w:t>
      </w:r>
      <w:r w:rsidRPr="00EC250A">
        <w:rPr>
          <w:rFonts w:ascii="Arial" w:hAnsi="Arial" w:cs="Arial"/>
        </w:rPr>
        <w:t xml:space="preserve">Questions ? </w:t>
      </w:r>
      <w:r>
        <w:rPr>
          <w:rFonts w:ascii="Arial" w:hAnsi="Arial" w:cs="Arial"/>
        </w:rPr>
        <w:t>Réponses</w:t>
      </w:r>
    </w:p>
    <w:p w:rsidR="00EC250A" w:rsidRDefault="00DF7046" w:rsidP="00115D9B">
      <w:pPr>
        <w:widowControl/>
        <w:suppressAutoHyphens w:val="0"/>
        <w:autoSpaceDN/>
        <w:jc w:val="both"/>
        <w:textAlignment w:val="auto"/>
        <w:rPr>
          <w:rFonts w:ascii="Arial" w:hAnsi="Arial" w:cs="Arial"/>
          <w:i/>
          <w:iCs/>
          <w:kern w:val="0"/>
        </w:rPr>
      </w:pPr>
      <w:r w:rsidRPr="00DF7046">
        <w:rPr>
          <w:rFonts w:ascii="Arial" w:hAnsi="Arial" w:cs="Arial"/>
          <w:i/>
          <w:iCs/>
        </w:rPr>
        <w:t xml:space="preserve">Intervenants : </w:t>
      </w:r>
      <w:hyperlink r:id="rId13" w:history="1">
        <w:r w:rsidRPr="00DF7046">
          <w:rPr>
            <w:rStyle w:val="Lienhypertexte"/>
            <w:rFonts w:ascii="Arial" w:eastAsiaTheme="majorEastAsia" w:hAnsi="Arial" w:cs="Arial"/>
            <w:i/>
            <w:iCs/>
            <w:color w:val="auto"/>
            <w:u w:val="none"/>
          </w:rPr>
          <w:t xml:space="preserve">Mélanie Rostaing, Consultante et formatrice - Experte Egalité, Cabinet </w:t>
        </w:r>
        <w:proofErr w:type="spellStart"/>
        <w:r w:rsidRPr="00DF7046">
          <w:rPr>
            <w:rStyle w:val="Lienhypertexte"/>
            <w:rFonts w:ascii="Arial" w:eastAsiaTheme="majorEastAsia" w:hAnsi="Arial" w:cs="Arial"/>
            <w:i/>
            <w:iCs/>
            <w:color w:val="auto"/>
            <w:u w:val="none"/>
          </w:rPr>
          <w:t>Accordia</w:t>
        </w:r>
        <w:proofErr w:type="spellEnd"/>
        <w:r w:rsidRPr="00DF7046">
          <w:rPr>
            <w:rStyle w:val="Lienhypertexte"/>
            <w:rFonts w:ascii="Arial" w:eastAsiaTheme="majorEastAsia" w:hAnsi="Arial" w:cs="Arial"/>
            <w:i/>
            <w:iCs/>
            <w:color w:val="auto"/>
            <w:u w:val="none"/>
          </w:rPr>
          <w:t xml:space="preserve"> </w:t>
        </w:r>
      </w:hyperlink>
    </w:p>
    <w:p w:rsidR="00115D9B" w:rsidRDefault="00115D9B" w:rsidP="00115D9B">
      <w:pPr>
        <w:widowControl/>
        <w:suppressAutoHyphens w:val="0"/>
        <w:autoSpaceDN/>
        <w:jc w:val="both"/>
        <w:textAlignment w:val="auto"/>
        <w:rPr>
          <w:rFonts w:ascii="Arial" w:hAnsi="Arial" w:cs="Arial"/>
          <w:b/>
          <w:bCs/>
        </w:rPr>
      </w:pPr>
    </w:p>
    <w:p w:rsidR="008F43B1" w:rsidRPr="008F43B1" w:rsidRDefault="00D46AB5" w:rsidP="008F43B1">
      <w:pPr>
        <w:jc w:val="both"/>
        <w:rPr>
          <w:rFonts w:ascii="Arial" w:hAnsi="Arial" w:cs="Arial"/>
        </w:rPr>
      </w:pPr>
      <w:r w:rsidRPr="008F43B1">
        <w:rPr>
          <w:rFonts w:ascii="Arial" w:hAnsi="Arial" w:cs="Arial"/>
          <w:b/>
          <w:bCs/>
        </w:rPr>
        <w:t>15h30 – 16h30 : Le SIRH : un enjeu d'intégration et de fidélisation des collaborateurs</w:t>
      </w:r>
      <w:r w:rsidRPr="008F43B1">
        <w:rPr>
          <w:rFonts w:ascii="Arial" w:hAnsi="Arial" w:cs="Arial"/>
        </w:rPr>
        <w:t xml:space="preserve"> - ANDRH RHONE / IBM, Conférence</w:t>
      </w:r>
    </w:p>
    <w:p w:rsidR="008F43B1" w:rsidRPr="008F43B1" w:rsidRDefault="008F43B1" w:rsidP="008F43B1">
      <w:pPr>
        <w:jc w:val="both"/>
        <w:rPr>
          <w:rFonts w:ascii="Arial" w:hAnsi="Arial" w:cs="Arial"/>
        </w:rPr>
      </w:pPr>
      <w:r w:rsidRPr="008F43B1">
        <w:rPr>
          <w:rFonts w:ascii="Arial" w:hAnsi="Arial" w:cs="Arial"/>
          <w:color w:val="000000"/>
        </w:rPr>
        <w:t>La "symétrie des attentions" comme levier de performance, de fidélisation et d'engagement des collaborateurs</w:t>
      </w:r>
      <w:r w:rsidRPr="008F43B1">
        <w:rPr>
          <w:rFonts w:ascii="Arial" w:hAnsi="Arial" w:cs="Arial"/>
        </w:rPr>
        <w:t xml:space="preserve"> - </w:t>
      </w:r>
      <w:r w:rsidRPr="008F43B1">
        <w:rPr>
          <w:rFonts w:ascii="Arial" w:hAnsi="Arial" w:cs="Arial"/>
          <w:color w:val="000000"/>
        </w:rPr>
        <w:t>Les projets SIRH sont des vecteurs de ces transformations humaines et digitale</w:t>
      </w:r>
      <w:r w:rsidRPr="008F43B1">
        <w:rPr>
          <w:rFonts w:ascii="Arial" w:hAnsi="Arial" w:cs="Arial"/>
        </w:rPr>
        <w:t xml:space="preserve"> - </w:t>
      </w:r>
      <w:r w:rsidRPr="008F43B1">
        <w:rPr>
          <w:rFonts w:ascii="Arial" w:hAnsi="Arial" w:cs="Arial"/>
          <w:color w:val="000000"/>
        </w:rPr>
        <w:t xml:space="preserve">Les apports particuliers d'une solution SIRH comme </w:t>
      </w:r>
      <w:proofErr w:type="spellStart"/>
      <w:r w:rsidRPr="008F43B1">
        <w:rPr>
          <w:rFonts w:ascii="Arial" w:hAnsi="Arial" w:cs="Arial"/>
          <w:color w:val="000000"/>
        </w:rPr>
        <w:t>Workday</w:t>
      </w:r>
      <w:proofErr w:type="spellEnd"/>
    </w:p>
    <w:p w:rsidR="008F43B1" w:rsidRPr="008F43B1" w:rsidRDefault="008F43B1" w:rsidP="008F43B1">
      <w:pPr>
        <w:jc w:val="both"/>
        <w:rPr>
          <w:rFonts w:ascii="Arial" w:hAnsi="Arial" w:cs="Arial"/>
          <w:i/>
          <w:iCs/>
          <w:color w:val="000000"/>
        </w:rPr>
      </w:pPr>
      <w:r w:rsidRPr="008F43B1">
        <w:rPr>
          <w:rFonts w:ascii="Arial" w:hAnsi="Arial" w:cs="Arial"/>
          <w:i/>
          <w:iCs/>
          <w:color w:val="000000"/>
        </w:rPr>
        <w:t xml:space="preserve">Intervenants : Stéphan </w:t>
      </w:r>
      <w:proofErr w:type="spellStart"/>
      <w:r w:rsidRPr="008F43B1">
        <w:rPr>
          <w:rFonts w:ascii="Arial" w:hAnsi="Arial" w:cs="Arial"/>
          <w:i/>
          <w:iCs/>
          <w:color w:val="000000"/>
        </w:rPr>
        <w:t>Chiriac</w:t>
      </w:r>
      <w:proofErr w:type="spellEnd"/>
      <w:r w:rsidRPr="008F43B1">
        <w:rPr>
          <w:rFonts w:ascii="Arial" w:hAnsi="Arial" w:cs="Arial"/>
          <w:i/>
          <w:iCs/>
          <w:color w:val="000000"/>
        </w:rPr>
        <w:t xml:space="preserve">, ANDRH Rhône - </w:t>
      </w:r>
      <w:r w:rsidRPr="008F43B1">
        <w:rPr>
          <w:rFonts w:ascii="Arial" w:hAnsi="Arial" w:cs="Arial"/>
          <w:i/>
          <w:iCs/>
          <w:color w:val="000000"/>
          <w:lang w:val="en-US"/>
        </w:rPr>
        <w:t xml:space="preserve">Bertrand </w:t>
      </w:r>
      <w:proofErr w:type="spellStart"/>
      <w:r w:rsidRPr="008F43B1">
        <w:rPr>
          <w:rFonts w:ascii="Arial" w:hAnsi="Arial" w:cs="Arial"/>
          <w:i/>
          <w:iCs/>
          <w:color w:val="000000"/>
          <w:lang w:val="en-US"/>
        </w:rPr>
        <w:t>Hillion</w:t>
      </w:r>
      <w:proofErr w:type="spellEnd"/>
      <w:r w:rsidRPr="008F43B1">
        <w:rPr>
          <w:rFonts w:ascii="Arial" w:hAnsi="Arial" w:cs="Arial"/>
          <w:i/>
          <w:iCs/>
          <w:color w:val="000000"/>
          <w:lang w:val="en-US"/>
        </w:rPr>
        <w:t>, IBM - Practice leader HR transformation</w:t>
      </w:r>
      <w:r w:rsidRPr="008F43B1">
        <w:rPr>
          <w:rFonts w:ascii="Arial" w:hAnsi="Arial" w:cs="Arial"/>
          <w:i/>
          <w:iCs/>
          <w:color w:val="000000"/>
        </w:rPr>
        <w:t xml:space="preserve"> - </w:t>
      </w:r>
      <w:r w:rsidRPr="008F43B1">
        <w:rPr>
          <w:rFonts w:ascii="Arial" w:hAnsi="Arial" w:cs="Arial"/>
          <w:i/>
          <w:iCs/>
          <w:color w:val="000000"/>
          <w:lang w:val="en-US"/>
        </w:rPr>
        <w:t>Cesar Campana,  IBM - Cognitive HR Practice Leader</w:t>
      </w:r>
    </w:p>
    <w:p w:rsidR="00F54149" w:rsidRDefault="00F54149" w:rsidP="00D46AB5">
      <w:pPr>
        <w:pStyle w:val="Standard"/>
        <w:rPr>
          <w:rFonts w:ascii="Arial" w:hAnsi="Arial" w:cs="Arial"/>
          <w:b/>
          <w:color w:val="0070C0"/>
        </w:rPr>
      </w:pPr>
    </w:p>
    <w:p w:rsidR="00C96840" w:rsidRPr="00F54149" w:rsidRDefault="00F54149" w:rsidP="000E244E">
      <w:pPr>
        <w:pStyle w:val="Standard"/>
        <w:jc w:val="center"/>
        <w:rPr>
          <w:rFonts w:ascii="Arial" w:hAnsi="Arial" w:cs="Arial"/>
          <w:b/>
          <w:color w:val="0070C0"/>
        </w:rPr>
      </w:pPr>
      <w:r>
        <w:rPr>
          <w:rFonts w:ascii="Arial" w:hAnsi="Arial" w:cs="Arial"/>
          <w:b/>
          <w:color w:val="0070C0"/>
        </w:rPr>
        <w:t>Le p</w:t>
      </w:r>
      <w:r w:rsidR="00C96840" w:rsidRPr="00F54149">
        <w:rPr>
          <w:rFonts w:ascii="Arial" w:hAnsi="Arial" w:cs="Arial"/>
          <w:b/>
          <w:color w:val="0070C0"/>
        </w:rPr>
        <w:t xml:space="preserve">rogramme des </w:t>
      </w:r>
      <w:r w:rsidR="00D62878" w:rsidRPr="00F54149">
        <w:rPr>
          <w:rFonts w:ascii="Arial" w:hAnsi="Arial" w:cs="Arial"/>
          <w:b/>
          <w:color w:val="0070C0"/>
        </w:rPr>
        <w:t>ateliers</w:t>
      </w:r>
    </w:p>
    <w:p w:rsidR="000E244E" w:rsidRPr="000E244E" w:rsidRDefault="000E244E" w:rsidP="000E244E">
      <w:pPr>
        <w:pStyle w:val="Standard"/>
        <w:jc w:val="center"/>
        <w:rPr>
          <w:rFonts w:ascii="Arial" w:hAnsi="Arial" w:cs="Arial"/>
          <w:b/>
          <w:sz w:val="20"/>
          <w:szCs w:val="20"/>
        </w:rPr>
      </w:pPr>
    </w:p>
    <w:p w:rsidR="00C96840" w:rsidRPr="000E244E" w:rsidRDefault="00C96840" w:rsidP="000E244E">
      <w:pPr>
        <w:pStyle w:val="Standard"/>
        <w:jc w:val="center"/>
        <w:rPr>
          <w:rFonts w:ascii="Arial" w:hAnsi="Arial" w:cs="Arial"/>
          <w:b/>
          <w:sz w:val="20"/>
          <w:szCs w:val="20"/>
        </w:rPr>
      </w:pPr>
      <w:r w:rsidRPr="000E244E">
        <w:rPr>
          <w:rFonts w:ascii="Arial" w:hAnsi="Arial" w:cs="Arial"/>
          <w:b/>
          <w:sz w:val="20"/>
          <w:szCs w:val="20"/>
        </w:rPr>
        <w:t xml:space="preserve">Lundi </w:t>
      </w:r>
      <w:r w:rsidR="00FC1B6D" w:rsidRPr="000E244E">
        <w:rPr>
          <w:rFonts w:ascii="Arial" w:hAnsi="Arial" w:cs="Arial"/>
          <w:b/>
          <w:sz w:val="20"/>
          <w:szCs w:val="20"/>
        </w:rPr>
        <w:t>1</w:t>
      </w:r>
      <w:r w:rsidR="00D62878" w:rsidRPr="000E244E">
        <w:rPr>
          <w:rFonts w:ascii="Arial" w:hAnsi="Arial" w:cs="Arial"/>
          <w:b/>
          <w:sz w:val="20"/>
          <w:szCs w:val="20"/>
        </w:rPr>
        <w:t>8</w:t>
      </w:r>
      <w:r w:rsidRPr="000E244E">
        <w:rPr>
          <w:rFonts w:ascii="Arial" w:hAnsi="Arial" w:cs="Arial"/>
          <w:b/>
          <w:sz w:val="20"/>
          <w:szCs w:val="20"/>
        </w:rPr>
        <w:t xml:space="preserve"> Novembre 201</w:t>
      </w:r>
      <w:r w:rsidR="00D62878" w:rsidRPr="000E244E">
        <w:rPr>
          <w:rFonts w:ascii="Arial" w:hAnsi="Arial" w:cs="Arial"/>
          <w:b/>
          <w:sz w:val="20"/>
          <w:szCs w:val="20"/>
        </w:rPr>
        <w:t>9</w:t>
      </w:r>
    </w:p>
    <w:p w:rsidR="00C96840" w:rsidRPr="000E244E" w:rsidRDefault="00C96840" w:rsidP="00C96840">
      <w:pPr>
        <w:pStyle w:val="Standard"/>
        <w:rPr>
          <w:rFonts w:ascii="Arial" w:hAnsi="Arial" w:cs="Arial"/>
          <w:b/>
          <w:sz w:val="20"/>
          <w:szCs w:val="20"/>
        </w:rPr>
      </w:pPr>
    </w:p>
    <w:p w:rsidR="0022281A" w:rsidRPr="000E244E" w:rsidRDefault="00804BE7" w:rsidP="000E244E">
      <w:pPr>
        <w:pStyle w:val="Standard"/>
        <w:shd w:val="clear" w:color="auto" w:fill="FFFFFF"/>
        <w:jc w:val="both"/>
        <w:rPr>
          <w:rFonts w:ascii="Arial" w:hAnsi="Arial" w:cs="Arial"/>
          <w:b/>
          <w:sz w:val="20"/>
          <w:szCs w:val="20"/>
        </w:rPr>
      </w:pPr>
      <w:r w:rsidRPr="000E244E">
        <w:rPr>
          <w:rFonts w:ascii="Arial" w:hAnsi="Arial" w:cs="Arial"/>
          <w:b/>
          <w:sz w:val="20"/>
          <w:szCs w:val="20"/>
        </w:rPr>
        <w:t xml:space="preserve">14h30-15h15 </w:t>
      </w:r>
      <w:r w:rsidR="000E244E">
        <w:rPr>
          <w:rFonts w:ascii="Arial" w:hAnsi="Arial" w:cs="Arial"/>
          <w:b/>
          <w:sz w:val="20"/>
          <w:szCs w:val="20"/>
        </w:rPr>
        <w:t xml:space="preserve">- </w:t>
      </w:r>
      <w:r w:rsidR="000E244E" w:rsidRPr="000E244E">
        <w:rPr>
          <w:rFonts w:ascii="Arial" w:hAnsi="Arial" w:cs="Arial"/>
          <w:b/>
          <w:sz w:val="20"/>
          <w:szCs w:val="20"/>
        </w:rPr>
        <w:t>RSE et maintenant QVT, pour qui, pourquoi, comment ?</w:t>
      </w:r>
      <w:r w:rsidR="000E244E">
        <w:rPr>
          <w:rFonts w:ascii="Arial" w:hAnsi="Arial" w:cs="Arial"/>
          <w:b/>
          <w:sz w:val="20"/>
          <w:szCs w:val="20"/>
        </w:rPr>
        <w:t xml:space="preserve"> – Atelier Ma Capsule </w:t>
      </w:r>
    </w:p>
    <w:p w:rsidR="0022281A" w:rsidRPr="000E244E" w:rsidRDefault="0022281A" w:rsidP="000E244E">
      <w:pPr>
        <w:pStyle w:val="NormalWeb"/>
        <w:shd w:val="clear" w:color="auto" w:fill="FFFFFF"/>
        <w:spacing w:before="0" w:after="0"/>
        <w:jc w:val="both"/>
        <w:rPr>
          <w:rFonts w:ascii="Arial" w:hAnsi="Arial" w:cs="Arial"/>
          <w:sz w:val="20"/>
          <w:szCs w:val="20"/>
        </w:rPr>
      </w:pPr>
      <w:r w:rsidRPr="000E244E">
        <w:rPr>
          <w:rFonts w:ascii="Arial" w:hAnsi="Arial" w:cs="Arial"/>
          <w:sz w:val="20"/>
          <w:szCs w:val="20"/>
        </w:rPr>
        <w:t xml:space="preserve">Qu’est-ce que la qualité de vie au travail ? Qui doit la mettre en place ? Pour quels effets ? Faciliter le recrutement, garder vos talents, augmenter la productivité des salariés en maitrisant votre QVT.RH de grand groupe, de PME, même combats, nos entreprises reposent sur nos équipes !Quelles sont les 10 </w:t>
      </w:r>
      <w:r w:rsidRPr="000E244E">
        <w:rPr>
          <w:rStyle w:val="lev"/>
          <w:rFonts w:ascii="Arial" w:eastAsiaTheme="majorEastAsia" w:hAnsi="Arial" w:cs="Arial"/>
          <w:sz w:val="20"/>
          <w:szCs w:val="20"/>
        </w:rPr>
        <w:t>leviers incontournables</w:t>
      </w:r>
      <w:r w:rsidRPr="000E244E">
        <w:rPr>
          <w:rFonts w:ascii="Arial" w:hAnsi="Arial" w:cs="Arial"/>
          <w:sz w:val="20"/>
          <w:szCs w:val="20"/>
        </w:rPr>
        <w:t> pour construire une démarche </w:t>
      </w:r>
      <w:r w:rsidRPr="000E244E">
        <w:rPr>
          <w:rStyle w:val="lev"/>
          <w:rFonts w:ascii="Arial" w:eastAsiaTheme="majorEastAsia" w:hAnsi="Arial" w:cs="Arial"/>
          <w:b w:val="0"/>
          <w:bCs w:val="0"/>
          <w:sz w:val="20"/>
          <w:szCs w:val="20"/>
        </w:rPr>
        <w:t>structurée et collaborative</w:t>
      </w:r>
      <w:r w:rsidRPr="000E244E">
        <w:rPr>
          <w:rFonts w:ascii="Arial" w:hAnsi="Arial" w:cs="Arial"/>
          <w:sz w:val="20"/>
          <w:szCs w:val="20"/>
        </w:rPr>
        <w:t> ? Comment </w:t>
      </w:r>
      <w:r w:rsidRPr="000E244E">
        <w:rPr>
          <w:rStyle w:val="lev"/>
          <w:rFonts w:ascii="Arial" w:eastAsiaTheme="majorEastAsia" w:hAnsi="Arial" w:cs="Arial"/>
          <w:b w:val="0"/>
          <w:bCs w:val="0"/>
          <w:sz w:val="20"/>
          <w:szCs w:val="20"/>
        </w:rPr>
        <w:t>mobiliser les acteurs</w:t>
      </w:r>
      <w:r w:rsidRPr="000E244E">
        <w:rPr>
          <w:rStyle w:val="lev"/>
          <w:rFonts w:ascii="Arial" w:eastAsiaTheme="majorEastAsia" w:hAnsi="Arial" w:cs="Arial"/>
          <w:sz w:val="20"/>
          <w:szCs w:val="20"/>
        </w:rPr>
        <w:t> </w:t>
      </w:r>
      <w:r w:rsidRPr="000E244E">
        <w:rPr>
          <w:rFonts w:ascii="Arial" w:hAnsi="Arial" w:cs="Arial"/>
          <w:sz w:val="20"/>
          <w:szCs w:val="20"/>
        </w:rPr>
        <w:t>du projet QVT ? Comment faire converger vos objectifs RSE et QVT ? Comment </w:t>
      </w:r>
      <w:r w:rsidRPr="000E244E">
        <w:rPr>
          <w:rStyle w:val="lev"/>
          <w:rFonts w:ascii="Arial" w:eastAsiaTheme="majorEastAsia" w:hAnsi="Arial" w:cs="Arial"/>
          <w:b w:val="0"/>
          <w:bCs w:val="0"/>
          <w:sz w:val="20"/>
          <w:szCs w:val="20"/>
        </w:rPr>
        <w:t>déployer un plan d’actions</w:t>
      </w:r>
      <w:r w:rsidRPr="000E244E">
        <w:rPr>
          <w:rFonts w:ascii="Arial" w:hAnsi="Arial" w:cs="Arial"/>
          <w:sz w:val="20"/>
          <w:szCs w:val="20"/>
        </w:rPr>
        <w:t xml:space="preserve"> de prévention durable et efficace ? </w:t>
      </w:r>
    </w:p>
    <w:p w:rsidR="0022281A" w:rsidRPr="000E244E" w:rsidRDefault="0022281A" w:rsidP="000E244E">
      <w:pPr>
        <w:pStyle w:val="NormalWeb"/>
        <w:shd w:val="clear" w:color="auto" w:fill="FFFFFF"/>
        <w:spacing w:before="0" w:after="0"/>
        <w:jc w:val="both"/>
        <w:rPr>
          <w:rFonts w:ascii="Arial" w:hAnsi="Arial" w:cs="Arial"/>
          <w:sz w:val="20"/>
          <w:szCs w:val="20"/>
        </w:rPr>
      </w:pPr>
      <w:r w:rsidRPr="000E244E">
        <w:rPr>
          <w:rFonts w:ascii="Arial" w:hAnsi="Arial" w:cs="Arial"/>
          <w:sz w:val="20"/>
          <w:szCs w:val="20"/>
        </w:rPr>
        <w:t>Autant de questions auxquelles nous vous apportons des réponses concrètes et faciles à mettre en place.</w:t>
      </w:r>
    </w:p>
    <w:p w:rsidR="00804BE7" w:rsidRPr="000E244E" w:rsidRDefault="00804BE7" w:rsidP="000E244E">
      <w:pPr>
        <w:jc w:val="both"/>
        <w:rPr>
          <w:rFonts w:ascii="Arial" w:hAnsi="Arial" w:cs="Arial"/>
          <w:i/>
          <w:iCs/>
          <w:lang w:eastAsia="en-US"/>
        </w:rPr>
      </w:pPr>
      <w:r w:rsidRPr="000E244E">
        <w:rPr>
          <w:rFonts w:ascii="Arial" w:hAnsi="Arial" w:cs="Arial"/>
          <w:i/>
          <w:iCs/>
          <w:lang w:eastAsia="en-US"/>
        </w:rPr>
        <w:t>Intervenant : Fabienne HENOT / Co-fondatrice Ma capsule</w:t>
      </w:r>
    </w:p>
    <w:p w:rsidR="00571287" w:rsidRPr="000E244E" w:rsidRDefault="00571287" w:rsidP="000E244E">
      <w:pPr>
        <w:jc w:val="both"/>
        <w:rPr>
          <w:rFonts w:ascii="Arial" w:hAnsi="Arial" w:cs="Arial"/>
          <w:lang w:eastAsia="en-US"/>
        </w:rPr>
      </w:pPr>
    </w:p>
    <w:p w:rsidR="00C52D70" w:rsidRPr="00C52D70" w:rsidRDefault="00C52D70" w:rsidP="000E244E">
      <w:pPr>
        <w:pStyle w:val="Standard"/>
        <w:shd w:val="clear" w:color="auto" w:fill="FFFFFF"/>
        <w:jc w:val="both"/>
        <w:rPr>
          <w:rFonts w:ascii="Arial" w:hAnsi="Arial" w:cs="Arial"/>
          <w:b/>
          <w:bCs/>
          <w:sz w:val="20"/>
          <w:szCs w:val="20"/>
        </w:rPr>
      </w:pPr>
      <w:r w:rsidRPr="00C52D70">
        <w:rPr>
          <w:rFonts w:ascii="Arial" w:hAnsi="Arial" w:cs="Arial"/>
          <w:b/>
          <w:sz w:val="20"/>
          <w:szCs w:val="20"/>
        </w:rPr>
        <w:t xml:space="preserve">14h30 – 15h15 - </w:t>
      </w:r>
      <w:r w:rsidRPr="00C52D70">
        <w:rPr>
          <w:rFonts w:ascii="Arial" w:hAnsi="Arial" w:cs="Arial"/>
          <w:b/>
          <w:bCs/>
          <w:sz w:val="20"/>
          <w:szCs w:val="20"/>
        </w:rPr>
        <w:t xml:space="preserve">GPS Applicatif : Faciliter l’adoption de vos applications et permettre à vos collaborateurs de s’intégrer rapidement – Atelier </w:t>
      </w:r>
      <w:proofErr w:type="spellStart"/>
      <w:r w:rsidRPr="00C52D70">
        <w:rPr>
          <w:rFonts w:ascii="Arial" w:hAnsi="Arial" w:cs="Arial"/>
          <w:b/>
          <w:bCs/>
          <w:sz w:val="20"/>
          <w:szCs w:val="20"/>
        </w:rPr>
        <w:t>Aidaxis</w:t>
      </w:r>
      <w:proofErr w:type="spellEnd"/>
      <w:r w:rsidRPr="00C52D70">
        <w:rPr>
          <w:rFonts w:ascii="Arial" w:hAnsi="Arial" w:cs="Arial"/>
          <w:b/>
          <w:bCs/>
          <w:sz w:val="20"/>
          <w:szCs w:val="20"/>
        </w:rPr>
        <w:t>.</w:t>
      </w:r>
    </w:p>
    <w:p w:rsidR="000E244E" w:rsidRDefault="000E244E" w:rsidP="000E244E">
      <w:pPr>
        <w:pStyle w:val="Standard"/>
        <w:shd w:val="clear" w:color="auto" w:fill="FFFFFF"/>
        <w:jc w:val="both"/>
        <w:rPr>
          <w:rFonts w:ascii="Arial" w:hAnsi="Arial" w:cs="Arial"/>
          <w:b/>
          <w:sz w:val="20"/>
          <w:szCs w:val="20"/>
        </w:rPr>
      </w:pPr>
      <w:bookmarkStart w:id="0" w:name="_GoBack"/>
      <w:bookmarkEnd w:id="0"/>
    </w:p>
    <w:p w:rsidR="000E244E" w:rsidRDefault="00BC7DC2" w:rsidP="000E244E">
      <w:pPr>
        <w:jc w:val="both"/>
        <w:rPr>
          <w:rFonts w:ascii="Arial" w:hAnsi="Arial" w:cs="Arial"/>
          <w:b/>
        </w:rPr>
      </w:pPr>
      <w:r w:rsidRPr="000E244E">
        <w:rPr>
          <w:rFonts w:ascii="Arial" w:hAnsi="Arial" w:cs="Arial"/>
          <w:b/>
        </w:rPr>
        <w:t xml:space="preserve">15h30-16h15 </w:t>
      </w:r>
      <w:r w:rsidR="000E244E">
        <w:rPr>
          <w:rFonts w:ascii="Arial" w:hAnsi="Arial" w:cs="Arial"/>
          <w:b/>
        </w:rPr>
        <w:t xml:space="preserve">- </w:t>
      </w:r>
      <w:r w:rsidR="000E244E" w:rsidRPr="000E244E">
        <w:rPr>
          <w:rFonts w:ascii="Arial" w:hAnsi="Arial" w:cs="Arial"/>
          <w:b/>
        </w:rPr>
        <w:t>Le jeu d’entreprise au service de la formation.</w:t>
      </w:r>
      <w:r w:rsidR="000E244E">
        <w:rPr>
          <w:rFonts w:ascii="Arial" w:hAnsi="Arial" w:cs="Arial"/>
          <w:b/>
        </w:rPr>
        <w:t xml:space="preserve"> – Atelier </w:t>
      </w:r>
      <w:proofErr w:type="spellStart"/>
      <w:r w:rsidR="000E244E">
        <w:rPr>
          <w:rFonts w:ascii="Arial" w:hAnsi="Arial" w:cs="Arial"/>
          <w:b/>
        </w:rPr>
        <w:t>Cipe</w:t>
      </w:r>
      <w:proofErr w:type="spellEnd"/>
    </w:p>
    <w:p w:rsidR="00C52D70" w:rsidRDefault="00BC7DC2" w:rsidP="000E244E">
      <w:pPr>
        <w:pStyle w:val="NormalWeb"/>
        <w:spacing w:before="0" w:after="0"/>
        <w:jc w:val="both"/>
        <w:rPr>
          <w:rFonts w:ascii="Arial" w:hAnsi="Arial" w:cs="Arial"/>
          <w:sz w:val="20"/>
          <w:szCs w:val="20"/>
        </w:rPr>
      </w:pPr>
      <w:r w:rsidRPr="000E244E">
        <w:rPr>
          <w:rFonts w:ascii="Arial" w:hAnsi="Arial" w:cs="Arial"/>
          <w:sz w:val="20"/>
          <w:szCs w:val="20"/>
        </w:rPr>
        <w:t xml:space="preserve">S’il vous arrive d’entendre des participants à une formation s’exclamer : « Comment, déjà midi ? », ou bien : « Mais nous avons sauté la pause ! » c’est probablement qu’ils sont engagés dans un jeu d’entreprise. La première caractéristique d’un jeu d’entreprise est la passion qu’il suscite chez les participants. Cette passion tient à ce que le jeu d’entreprise relève de la Pédagogie </w:t>
      </w:r>
      <w:proofErr w:type="spellStart"/>
      <w:r w:rsidRPr="000E244E">
        <w:rPr>
          <w:rFonts w:ascii="Arial" w:hAnsi="Arial" w:cs="Arial"/>
          <w:sz w:val="20"/>
          <w:szCs w:val="20"/>
        </w:rPr>
        <w:t>Active®.C’est</w:t>
      </w:r>
      <w:proofErr w:type="spellEnd"/>
      <w:r w:rsidRPr="000E244E">
        <w:rPr>
          <w:rFonts w:ascii="Arial" w:hAnsi="Arial" w:cs="Arial"/>
          <w:sz w:val="20"/>
          <w:szCs w:val="20"/>
        </w:rPr>
        <w:t xml:space="preserve"> une pédagogie dans laquelle l’apprenant ne se contente pas d’écouter passivement un formateur : il est placé en position d’acteur et joue un rôle moteur dans son propre </w:t>
      </w:r>
      <w:proofErr w:type="spellStart"/>
      <w:r w:rsidRPr="000E244E">
        <w:rPr>
          <w:rFonts w:ascii="Arial" w:hAnsi="Arial" w:cs="Arial"/>
          <w:sz w:val="20"/>
          <w:szCs w:val="20"/>
        </w:rPr>
        <w:t>apprentissage.Le</w:t>
      </w:r>
      <w:proofErr w:type="spellEnd"/>
      <w:r w:rsidRPr="000E244E">
        <w:rPr>
          <w:rFonts w:ascii="Arial" w:hAnsi="Arial" w:cs="Arial"/>
          <w:sz w:val="20"/>
          <w:szCs w:val="20"/>
        </w:rPr>
        <w:t xml:space="preserve"> participant à un jeu d’entreprise étudie des données, choisit des paramètres, définit une stratégie, prend des risques, cherche également à convaincre ses partenaires. Plutôt que d’apprendre des règles abstraites qu’il appliquera un jour à des situations concrètes, il affronte des situations proches de la réalité pour en tirer des règles qu’il aura lui-même élaborées. Il s’agit d’une démarche expérimentale. Au cours de cet atelier, à travers la présentation de quelques cas concrets issus de nos jeux,  nous illustrerons les principes de la Pédagogie Active®. </w:t>
      </w:r>
    </w:p>
    <w:p w:rsidR="00BC7DC2" w:rsidRPr="000E244E" w:rsidRDefault="00BC7DC2" w:rsidP="000E244E">
      <w:pPr>
        <w:pStyle w:val="NormalWeb"/>
        <w:spacing w:before="0" w:after="0"/>
        <w:jc w:val="both"/>
        <w:rPr>
          <w:rFonts w:ascii="Arial" w:hAnsi="Arial" w:cs="Arial"/>
          <w:sz w:val="20"/>
          <w:szCs w:val="20"/>
        </w:rPr>
      </w:pPr>
      <w:r w:rsidRPr="000E244E">
        <w:rPr>
          <w:rFonts w:ascii="Arial" w:hAnsi="Arial" w:cs="Arial"/>
          <w:bCs/>
          <w:i/>
          <w:iCs/>
          <w:sz w:val="20"/>
          <w:szCs w:val="20"/>
        </w:rPr>
        <w:t xml:space="preserve">Intervenant : Benoît </w:t>
      </w:r>
      <w:proofErr w:type="spellStart"/>
      <w:r w:rsidRPr="000E244E">
        <w:rPr>
          <w:rFonts w:ascii="Arial" w:hAnsi="Arial" w:cs="Arial"/>
          <w:bCs/>
          <w:i/>
          <w:iCs/>
          <w:sz w:val="20"/>
          <w:szCs w:val="20"/>
        </w:rPr>
        <w:t>Hauguel</w:t>
      </w:r>
      <w:proofErr w:type="spellEnd"/>
      <w:r w:rsidRPr="000E244E">
        <w:rPr>
          <w:rFonts w:ascii="Arial" w:hAnsi="Arial" w:cs="Arial"/>
          <w:bCs/>
          <w:i/>
          <w:iCs/>
          <w:sz w:val="20"/>
          <w:szCs w:val="20"/>
        </w:rPr>
        <w:t xml:space="preserve">, Directeur Associé CIPE </w:t>
      </w:r>
    </w:p>
    <w:p w:rsidR="00BC7DC2" w:rsidRPr="00C52D70" w:rsidRDefault="00BC7DC2" w:rsidP="00C52D70">
      <w:pPr>
        <w:pStyle w:val="NormalWeb"/>
        <w:spacing w:before="0" w:after="0"/>
        <w:jc w:val="both"/>
        <w:rPr>
          <w:rFonts w:ascii="Arial" w:hAnsi="Arial" w:cs="Arial"/>
          <w:sz w:val="20"/>
          <w:szCs w:val="20"/>
        </w:rPr>
      </w:pPr>
    </w:p>
    <w:p w:rsidR="00C52D70" w:rsidRPr="00C52D70" w:rsidRDefault="00C52D70" w:rsidP="00C52D70">
      <w:pPr>
        <w:widowControl/>
        <w:suppressAutoHyphens w:val="0"/>
        <w:autoSpaceDE w:val="0"/>
        <w:adjustRightInd w:val="0"/>
        <w:jc w:val="both"/>
        <w:textAlignment w:val="auto"/>
        <w:rPr>
          <w:rFonts w:ascii="Arial" w:eastAsiaTheme="minorHAnsi" w:hAnsi="Arial" w:cs="Arial"/>
          <w:b/>
          <w:bCs/>
          <w:kern w:val="0"/>
          <w:lang w:eastAsia="en-US"/>
        </w:rPr>
      </w:pPr>
      <w:r w:rsidRPr="00C52D70">
        <w:rPr>
          <w:rFonts w:ascii="Arial" w:hAnsi="Arial" w:cs="Arial"/>
          <w:b/>
        </w:rPr>
        <w:t xml:space="preserve">15h30 à 16h15 – </w:t>
      </w:r>
      <w:r w:rsidRPr="00C52D70">
        <w:rPr>
          <w:rFonts w:ascii="Arial" w:eastAsiaTheme="minorHAnsi" w:hAnsi="Arial" w:cs="Arial"/>
          <w:b/>
          <w:bCs/>
          <w:kern w:val="0"/>
          <w:lang w:eastAsia="en-US"/>
        </w:rPr>
        <w:t>Construire la stratégie de son entreprise avec ses collaborateurs :le retour d’expérience de la Compagnie Nationale du Rhône – Atelier Cap Collectif</w:t>
      </w:r>
    </w:p>
    <w:p w:rsidR="00C52D70" w:rsidRPr="00C52D70" w:rsidRDefault="00C52D70" w:rsidP="00C52D70">
      <w:pPr>
        <w:widowControl/>
        <w:suppressAutoHyphens w:val="0"/>
        <w:autoSpaceDE w:val="0"/>
        <w:adjustRightInd w:val="0"/>
        <w:jc w:val="both"/>
        <w:textAlignment w:val="auto"/>
        <w:rPr>
          <w:rFonts w:ascii="Arial" w:eastAsiaTheme="minorHAnsi" w:hAnsi="Arial" w:cs="Arial"/>
          <w:i/>
          <w:iCs/>
          <w:kern w:val="0"/>
          <w:lang w:eastAsia="en-US"/>
        </w:rPr>
      </w:pPr>
      <w:r w:rsidRPr="00C52D70">
        <w:rPr>
          <w:rFonts w:ascii="Arial" w:eastAsiaTheme="minorHAnsi" w:hAnsi="Arial" w:cs="Arial"/>
          <w:i/>
          <w:iCs/>
          <w:kern w:val="0"/>
          <w:lang w:eastAsia="en-US"/>
        </w:rPr>
        <w:t xml:space="preserve">Intervenant : Véronique </w:t>
      </w:r>
      <w:proofErr w:type="spellStart"/>
      <w:r w:rsidRPr="00C52D70">
        <w:rPr>
          <w:rFonts w:ascii="Arial" w:eastAsiaTheme="minorHAnsi" w:hAnsi="Arial" w:cs="Arial"/>
          <w:i/>
          <w:iCs/>
          <w:kern w:val="0"/>
          <w:lang w:eastAsia="en-US"/>
        </w:rPr>
        <w:t>Galaup</w:t>
      </w:r>
      <w:proofErr w:type="spellEnd"/>
      <w:r w:rsidRPr="00C52D70">
        <w:rPr>
          <w:rFonts w:ascii="Arial" w:eastAsiaTheme="minorHAnsi" w:hAnsi="Arial" w:cs="Arial"/>
          <w:i/>
          <w:iCs/>
          <w:kern w:val="0"/>
          <w:lang w:eastAsia="en-US"/>
        </w:rPr>
        <w:t>, Responsable Accompagnement Stratégique à la Direction Stratégie et</w:t>
      </w:r>
      <w:r>
        <w:rPr>
          <w:rFonts w:ascii="Arial" w:eastAsiaTheme="minorHAnsi" w:hAnsi="Arial" w:cs="Arial"/>
          <w:i/>
          <w:iCs/>
          <w:kern w:val="0"/>
          <w:lang w:eastAsia="en-US"/>
        </w:rPr>
        <w:t xml:space="preserve"> </w:t>
      </w:r>
      <w:r w:rsidRPr="00C52D70">
        <w:rPr>
          <w:rFonts w:ascii="Arial" w:eastAsiaTheme="minorHAnsi" w:hAnsi="Arial" w:cs="Arial"/>
          <w:i/>
          <w:iCs/>
          <w:kern w:val="0"/>
          <w:lang w:eastAsia="en-US"/>
        </w:rPr>
        <w:t xml:space="preserve">Transformation </w:t>
      </w:r>
    </w:p>
    <w:p w:rsidR="00C52D70" w:rsidRDefault="00C52D70" w:rsidP="000E244E">
      <w:pPr>
        <w:jc w:val="both"/>
        <w:rPr>
          <w:rFonts w:ascii="Arial" w:hAnsi="Arial" w:cs="Arial"/>
          <w:b/>
        </w:rPr>
      </w:pPr>
    </w:p>
    <w:p w:rsidR="000E244E" w:rsidRPr="000E244E" w:rsidRDefault="00D3147E" w:rsidP="000E244E">
      <w:pPr>
        <w:jc w:val="both"/>
        <w:rPr>
          <w:rFonts w:ascii="Arial" w:hAnsi="Arial" w:cs="Arial"/>
          <w:b/>
        </w:rPr>
      </w:pPr>
      <w:r w:rsidRPr="000E244E">
        <w:rPr>
          <w:rFonts w:ascii="Arial" w:hAnsi="Arial" w:cs="Arial"/>
          <w:b/>
        </w:rPr>
        <w:t xml:space="preserve">16h30-17h15 </w:t>
      </w:r>
      <w:r w:rsidR="000E244E">
        <w:rPr>
          <w:rFonts w:ascii="Arial" w:hAnsi="Arial" w:cs="Arial"/>
          <w:b/>
        </w:rPr>
        <w:t xml:space="preserve">- </w:t>
      </w:r>
      <w:r w:rsidR="000E244E" w:rsidRPr="000E244E">
        <w:rPr>
          <w:rFonts w:ascii="Arial" w:hAnsi="Arial" w:cs="Arial"/>
          <w:b/>
        </w:rPr>
        <w:t>Attirer et fidéliser vos talents</w:t>
      </w:r>
      <w:r w:rsidR="000E244E">
        <w:rPr>
          <w:rFonts w:ascii="Arial" w:hAnsi="Arial" w:cs="Arial"/>
          <w:b/>
        </w:rPr>
        <w:t xml:space="preserve"> – Atelier </w:t>
      </w:r>
      <w:proofErr w:type="spellStart"/>
      <w:r w:rsidR="000E244E">
        <w:rPr>
          <w:rFonts w:ascii="Arial" w:hAnsi="Arial" w:cs="Arial"/>
          <w:b/>
        </w:rPr>
        <w:t>Epsor</w:t>
      </w:r>
      <w:proofErr w:type="spellEnd"/>
    </w:p>
    <w:p w:rsidR="00D3147E" w:rsidRPr="000E244E" w:rsidRDefault="00D3147E" w:rsidP="000E244E">
      <w:pPr>
        <w:jc w:val="both"/>
        <w:rPr>
          <w:rFonts w:ascii="Arial" w:hAnsi="Arial" w:cs="Arial"/>
        </w:rPr>
      </w:pPr>
      <w:r w:rsidRPr="000E244E">
        <w:rPr>
          <w:rFonts w:ascii="Arial" w:hAnsi="Arial" w:cs="Arial"/>
        </w:rPr>
        <w:t>À l’heure où la notion de marque employeur est sur toutes les lèvres, il n’a jamais été aussi urgent de mettre en place des actions pour que vos collaborateurs se sentent bien dans votre entreprise. Équilibre vie professionnelle/personnelle, management innovant, développement des collaborateurs, incitations financières : découvrez comment créer un environnement de travail agréable pour vos collaborateurs... sans pour autant dépenser des budgets colossaux !</w:t>
      </w:r>
      <w:proofErr w:type="spellStart"/>
      <w:r w:rsidRPr="000E244E">
        <w:rPr>
          <w:rFonts w:ascii="Arial" w:hAnsi="Arial" w:cs="Arial"/>
        </w:rPr>
        <w:t>Epsor</w:t>
      </w:r>
      <w:proofErr w:type="spellEnd"/>
      <w:r w:rsidRPr="000E244E">
        <w:rPr>
          <w:rFonts w:ascii="Arial" w:hAnsi="Arial" w:cs="Arial"/>
        </w:rPr>
        <w:t xml:space="preserve"> vous propose un tour d’horizon des meilleures pratiques observées dans de nombreuses entreprises. Vous y trouverez les clés, simples à mettre en place, pour attirer et fidéliser vos talents.</w:t>
      </w:r>
    </w:p>
    <w:p w:rsidR="00D3147E" w:rsidRPr="000E244E" w:rsidRDefault="00D3147E" w:rsidP="000E244E">
      <w:pPr>
        <w:jc w:val="both"/>
        <w:rPr>
          <w:rFonts w:ascii="Arial" w:hAnsi="Arial" w:cs="Arial"/>
          <w:i/>
          <w:iCs/>
        </w:rPr>
      </w:pPr>
      <w:r w:rsidRPr="000E244E">
        <w:rPr>
          <w:rFonts w:ascii="Arial" w:hAnsi="Arial" w:cs="Arial"/>
          <w:i/>
          <w:iCs/>
        </w:rPr>
        <w:t xml:space="preserve">Intervenants : Alexis </w:t>
      </w:r>
      <w:proofErr w:type="spellStart"/>
      <w:r w:rsidRPr="000E244E">
        <w:rPr>
          <w:rFonts w:ascii="Arial" w:hAnsi="Arial" w:cs="Arial"/>
          <w:i/>
          <w:iCs/>
        </w:rPr>
        <w:t>Monjal</w:t>
      </w:r>
      <w:proofErr w:type="spellEnd"/>
      <w:r w:rsidRPr="000E244E">
        <w:rPr>
          <w:rFonts w:ascii="Arial" w:hAnsi="Arial" w:cs="Arial"/>
          <w:i/>
          <w:iCs/>
        </w:rPr>
        <w:t>, Responsable Marketing &amp; Maud Sarfati, Directrice Commerciale</w:t>
      </w:r>
    </w:p>
    <w:p w:rsidR="00603F68" w:rsidRPr="000E244E" w:rsidRDefault="00603F68" w:rsidP="000E244E">
      <w:pPr>
        <w:jc w:val="both"/>
        <w:rPr>
          <w:rFonts w:ascii="Arial" w:hAnsi="Arial" w:cs="Arial"/>
        </w:rPr>
      </w:pPr>
    </w:p>
    <w:p w:rsidR="000E244E" w:rsidRDefault="00603F68" w:rsidP="000E244E">
      <w:pPr>
        <w:jc w:val="both"/>
        <w:rPr>
          <w:rFonts w:ascii="Arial" w:hAnsi="Arial" w:cs="Arial"/>
          <w:b/>
          <w:lang w:val="en-US"/>
        </w:rPr>
      </w:pPr>
      <w:r w:rsidRPr="000E244E">
        <w:rPr>
          <w:rFonts w:ascii="Arial" w:hAnsi="Arial" w:cs="Arial"/>
          <w:b/>
          <w:lang w:val="en-US"/>
        </w:rPr>
        <w:t xml:space="preserve">16h30-17h15 </w:t>
      </w:r>
      <w:r w:rsidR="000E244E">
        <w:rPr>
          <w:rFonts w:ascii="Arial" w:hAnsi="Arial" w:cs="Arial"/>
          <w:b/>
          <w:lang w:val="en-US"/>
        </w:rPr>
        <w:t xml:space="preserve">- </w:t>
      </w:r>
      <w:r w:rsidR="000E244E" w:rsidRPr="000E244E">
        <w:rPr>
          <w:rFonts w:ascii="Arial" w:hAnsi="Arial" w:cs="Arial"/>
          <w:b/>
          <w:bCs/>
        </w:rPr>
        <w:t>Innovez dans vos recrutements !   Engagez vos futurs talents avec l’apprentissage en formation à distance</w:t>
      </w:r>
      <w:r w:rsidR="000E244E">
        <w:rPr>
          <w:rFonts w:ascii="Arial" w:hAnsi="Arial" w:cs="Arial"/>
        </w:rPr>
        <w:t xml:space="preserve"> – </w:t>
      </w:r>
      <w:r w:rsidR="000E244E">
        <w:rPr>
          <w:rFonts w:ascii="Arial" w:hAnsi="Arial" w:cs="Arial"/>
          <w:b/>
          <w:lang w:val="en-US"/>
        </w:rPr>
        <w:t xml:space="preserve">Atelier </w:t>
      </w:r>
      <w:proofErr w:type="spellStart"/>
      <w:r w:rsidR="000E244E">
        <w:rPr>
          <w:rFonts w:ascii="Arial" w:hAnsi="Arial" w:cs="Arial"/>
          <w:b/>
          <w:lang w:val="en-US"/>
        </w:rPr>
        <w:t>Studi</w:t>
      </w:r>
      <w:proofErr w:type="spellEnd"/>
      <w:r w:rsidR="000E244E">
        <w:rPr>
          <w:rFonts w:ascii="Arial" w:hAnsi="Arial" w:cs="Arial"/>
          <w:b/>
          <w:lang w:val="en-US"/>
        </w:rPr>
        <w:t xml:space="preserve"> Pro</w:t>
      </w:r>
    </w:p>
    <w:p w:rsidR="00603F68" w:rsidRPr="000E244E" w:rsidRDefault="00603F68" w:rsidP="000E244E">
      <w:pPr>
        <w:jc w:val="both"/>
        <w:rPr>
          <w:rFonts w:ascii="Arial" w:hAnsi="Arial" w:cs="Arial"/>
        </w:rPr>
      </w:pPr>
      <w:r w:rsidRPr="000E244E">
        <w:rPr>
          <w:rFonts w:ascii="Arial" w:hAnsi="Arial" w:cs="Arial"/>
        </w:rPr>
        <w:t>Suivre une formation à distance et réaliser son alternance dans une entreprise, c'est aujourd'hui possible. Les avantages sont nombreux, autant pour les alternants que pour les recruteurs. </w:t>
      </w:r>
      <w:proofErr w:type="spellStart"/>
      <w:r w:rsidRPr="000E244E">
        <w:rPr>
          <w:rFonts w:ascii="Arial" w:hAnsi="Arial" w:cs="Arial"/>
        </w:rPr>
        <w:t>Studi</w:t>
      </w:r>
      <w:proofErr w:type="spellEnd"/>
      <w:r w:rsidRPr="000E244E">
        <w:rPr>
          <w:rFonts w:ascii="Arial" w:hAnsi="Arial" w:cs="Arial"/>
        </w:rPr>
        <w:t>, premier groupe 100% en ligne, vous aide à trouver vos collaborateurs en alternance gratuitement. Ils sont formés à distance avec nos méthodes innovantes et ils pratiquent au quotidien dans votre entreprise. Les avantages : Un(e) salarié(e) 100% présent(e) en entreprise</w:t>
      </w:r>
      <w:r w:rsidR="000E244E">
        <w:rPr>
          <w:rFonts w:ascii="Arial" w:hAnsi="Arial" w:cs="Arial"/>
        </w:rPr>
        <w:t xml:space="preserve"> - </w:t>
      </w:r>
      <w:r w:rsidRPr="000E244E">
        <w:rPr>
          <w:rFonts w:ascii="Arial" w:hAnsi="Arial" w:cs="Arial"/>
        </w:rPr>
        <w:t>Démarrage toute l’année et organisation flexible pour coller à la charge de travail de l’organisation</w:t>
      </w:r>
      <w:r w:rsidR="000E244E">
        <w:rPr>
          <w:rFonts w:ascii="Arial" w:hAnsi="Arial" w:cs="Arial"/>
        </w:rPr>
        <w:t xml:space="preserve"> - </w:t>
      </w:r>
      <w:r w:rsidRPr="000E244E">
        <w:rPr>
          <w:rFonts w:ascii="Arial" w:hAnsi="Arial" w:cs="Arial"/>
        </w:rPr>
        <w:t>Aucune contrainte géographique</w:t>
      </w:r>
      <w:r w:rsidR="000E244E">
        <w:rPr>
          <w:rFonts w:ascii="Arial" w:hAnsi="Arial" w:cs="Arial"/>
        </w:rPr>
        <w:t xml:space="preserve"> - </w:t>
      </w:r>
      <w:r w:rsidRPr="000E244E">
        <w:rPr>
          <w:rFonts w:ascii="Arial" w:hAnsi="Arial" w:cs="Arial"/>
        </w:rPr>
        <w:t xml:space="preserve">Un interlocuteur unique pour couvrir tout le territoire français </w:t>
      </w:r>
      <w:r w:rsidR="000E244E">
        <w:rPr>
          <w:rFonts w:ascii="Arial" w:hAnsi="Arial" w:cs="Arial"/>
        </w:rPr>
        <w:t xml:space="preserve"> - </w:t>
      </w:r>
      <w:r w:rsidRPr="000E244E">
        <w:rPr>
          <w:rFonts w:ascii="Arial" w:hAnsi="Arial" w:cs="Arial"/>
        </w:rPr>
        <w:t>Un diplôme de niveau Bac à Bac+5 reconnu par l'État français, parmi le catalogue STUDI et ses 70 parcours éligibles.</w:t>
      </w:r>
    </w:p>
    <w:p w:rsidR="00B47281" w:rsidRDefault="00603F68" w:rsidP="00115D9B">
      <w:pPr>
        <w:widowControl/>
        <w:suppressAutoHyphens w:val="0"/>
        <w:autoSpaceDN/>
        <w:jc w:val="both"/>
        <w:textAlignment w:val="auto"/>
        <w:rPr>
          <w:rFonts w:ascii="Arial" w:hAnsi="Arial" w:cs="Arial"/>
          <w:b/>
        </w:rPr>
      </w:pPr>
      <w:r w:rsidRPr="000E244E">
        <w:rPr>
          <w:rFonts w:ascii="Arial" w:hAnsi="Arial" w:cs="Arial"/>
          <w:bCs/>
          <w:i/>
          <w:iCs/>
        </w:rPr>
        <w:t>Intervenant :</w:t>
      </w:r>
      <w:r w:rsidR="002709F2" w:rsidRPr="000E244E">
        <w:rPr>
          <w:rFonts w:ascii="Arial" w:hAnsi="Arial" w:cs="Arial"/>
          <w:bCs/>
          <w:i/>
          <w:iCs/>
        </w:rPr>
        <w:t xml:space="preserve"> Michael </w:t>
      </w:r>
      <w:proofErr w:type="spellStart"/>
      <w:r w:rsidR="002709F2" w:rsidRPr="000E244E">
        <w:rPr>
          <w:rFonts w:ascii="Arial" w:hAnsi="Arial" w:cs="Arial"/>
          <w:bCs/>
          <w:i/>
          <w:iCs/>
        </w:rPr>
        <w:t>I</w:t>
      </w:r>
      <w:r w:rsidR="000E244E">
        <w:rPr>
          <w:rFonts w:ascii="Arial" w:hAnsi="Arial" w:cs="Arial"/>
          <w:bCs/>
          <w:i/>
          <w:iCs/>
        </w:rPr>
        <w:t>ochem</w:t>
      </w:r>
      <w:proofErr w:type="spellEnd"/>
      <w:r w:rsidR="002709F2" w:rsidRPr="000E244E">
        <w:rPr>
          <w:rFonts w:ascii="Arial" w:hAnsi="Arial" w:cs="Arial"/>
          <w:bCs/>
          <w:i/>
          <w:iCs/>
        </w:rPr>
        <w:t xml:space="preserve">  </w:t>
      </w:r>
      <w:proofErr w:type="spellStart"/>
      <w:r w:rsidR="002709F2" w:rsidRPr="000E244E">
        <w:rPr>
          <w:rFonts w:ascii="Arial" w:hAnsi="Arial" w:cs="Arial"/>
          <w:bCs/>
          <w:i/>
          <w:iCs/>
        </w:rPr>
        <w:t>S</w:t>
      </w:r>
      <w:r w:rsidR="000E244E">
        <w:rPr>
          <w:rFonts w:ascii="Arial" w:hAnsi="Arial" w:cs="Arial"/>
          <w:bCs/>
          <w:i/>
          <w:iCs/>
        </w:rPr>
        <w:t>tudi</w:t>
      </w:r>
      <w:proofErr w:type="spellEnd"/>
      <w:r w:rsidR="00115D9B">
        <w:rPr>
          <w:rFonts w:ascii="Arial" w:hAnsi="Arial" w:cs="Arial"/>
          <w:bCs/>
          <w:i/>
          <w:iCs/>
        </w:rPr>
        <w:t xml:space="preserve"> Pro</w:t>
      </w:r>
    </w:p>
    <w:p w:rsidR="00115D9B" w:rsidRDefault="00115D9B">
      <w:pPr>
        <w:widowControl/>
        <w:suppressAutoHyphens w:val="0"/>
        <w:autoSpaceDN/>
        <w:spacing w:after="160" w:line="288" w:lineRule="auto"/>
        <w:ind w:left="2160"/>
        <w:textAlignment w:val="auto"/>
        <w:rPr>
          <w:rFonts w:ascii="Arial" w:hAnsi="Arial" w:cs="Arial"/>
          <w:b/>
        </w:rPr>
      </w:pPr>
      <w:r>
        <w:rPr>
          <w:rFonts w:ascii="Arial" w:hAnsi="Arial" w:cs="Arial"/>
          <w:b/>
        </w:rPr>
        <w:br w:type="page"/>
      </w:r>
    </w:p>
    <w:p w:rsidR="00C96840" w:rsidRPr="000E244E" w:rsidRDefault="00C96840" w:rsidP="00F54149">
      <w:pPr>
        <w:pStyle w:val="Standard"/>
        <w:jc w:val="center"/>
        <w:rPr>
          <w:rFonts w:ascii="Arial" w:hAnsi="Arial" w:cs="Arial"/>
          <w:b/>
          <w:sz w:val="20"/>
          <w:szCs w:val="20"/>
        </w:rPr>
      </w:pPr>
      <w:r w:rsidRPr="000E244E">
        <w:rPr>
          <w:rFonts w:ascii="Arial" w:hAnsi="Arial" w:cs="Arial"/>
          <w:b/>
          <w:sz w:val="20"/>
          <w:szCs w:val="20"/>
        </w:rPr>
        <w:lastRenderedPageBreak/>
        <w:t xml:space="preserve">Mardi </w:t>
      </w:r>
      <w:r w:rsidR="00D62878" w:rsidRPr="000E244E">
        <w:rPr>
          <w:rFonts w:ascii="Arial" w:hAnsi="Arial" w:cs="Arial"/>
          <w:b/>
          <w:sz w:val="20"/>
          <w:szCs w:val="20"/>
        </w:rPr>
        <w:t>19</w:t>
      </w:r>
      <w:r w:rsidRPr="000E244E">
        <w:rPr>
          <w:rFonts w:ascii="Arial" w:hAnsi="Arial" w:cs="Arial"/>
          <w:b/>
          <w:sz w:val="20"/>
          <w:szCs w:val="20"/>
        </w:rPr>
        <w:t xml:space="preserve"> </w:t>
      </w:r>
      <w:r w:rsidR="00CF2BFD" w:rsidRPr="000E244E">
        <w:rPr>
          <w:rFonts w:ascii="Arial" w:hAnsi="Arial" w:cs="Arial"/>
          <w:b/>
          <w:sz w:val="20"/>
          <w:szCs w:val="20"/>
        </w:rPr>
        <w:t>Novemb</w:t>
      </w:r>
      <w:r w:rsidR="00BE283E" w:rsidRPr="000E244E">
        <w:rPr>
          <w:rFonts w:ascii="Arial" w:hAnsi="Arial" w:cs="Arial"/>
          <w:b/>
          <w:sz w:val="20"/>
          <w:szCs w:val="20"/>
        </w:rPr>
        <w:t>re</w:t>
      </w:r>
      <w:r w:rsidRPr="000E244E">
        <w:rPr>
          <w:rFonts w:ascii="Arial" w:hAnsi="Arial" w:cs="Arial"/>
          <w:b/>
          <w:sz w:val="20"/>
          <w:szCs w:val="20"/>
        </w:rPr>
        <w:t xml:space="preserve"> 201</w:t>
      </w:r>
      <w:r w:rsidR="00D62878" w:rsidRPr="000E244E">
        <w:rPr>
          <w:rFonts w:ascii="Arial" w:hAnsi="Arial" w:cs="Arial"/>
          <w:b/>
          <w:sz w:val="20"/>
          <w:szCs w:val="20"/>
        </w:rPr>
        <w:t>9</w:t>
      </w:r>
    </w:p>
    <w:p w:rsidR="00C96840" w:rsidRPr="000E244E" w:rsidRDefault="00C96840" w:rsidP="000E244E">
      <w:pPr>
        <w:pStyle w:val="Standard"/>
        <w:shd w:val="clear" w:color="auto" w:fill="FFFFFF"/>
        <w:jc w:val="both"/>
        <w:rPr>
          <w:rFonts w:ascii="Arial" w:hAnsi="Arial" w:cs="Arial"/>
          <w:b/>
          <w:sz w:val="20"/>
          <w:szCs w:val="20"/>
        </w:rPr>
      </w:pPr>
    </w:p>
    <w:p w:rsidR="000E244E" w:rsidRDefault="00496E9B" w:rsidP="000E244E">
      <w:pPr>
        <w:pStyle w:val="Default"/>
        <w:jc w:val="both"/>
        <w:rPr>
          <w:rFonts w:ascii="Arial" w:hAnsi="Arial" w:cs="Arial"/>
          <w:b/>
          <w:bCs/>
          <w:color w:val="auto"/>
          <w:sz w:val="20"/>
          <w:szCs w:val="20"/>
        </w:rPr>
      </w:pPr>
      <w:r w:rsidRPr="000E244E">
        <w:rPr>
          <w:rFonts w:ascii="Arial" w:hAnsi="Arial" w:cs="Arial"/>
          <w:b/>
          <w:color w:val="auto"/>
          <w:sz w:val="20"/>
          <w:szCs w:val="20"/>
          <w:lang w:val="en-US"/>
        </w:rPr>
        <w:t>9h30-10h15</w:t>
      </w:r>
      <w:r w:rsidR="000E244E">
        <w:rPr>
          <w:rFonts w:ascii="Arial" w:hAnsi="Arial" w:cs="Arial"/>
          <w:b/>
          <w:lang w:val="en-US"/>
        </w:rPr>
        <w:t xml:space="preserve"> - </w:t>
      </w:r>
      <w:r w:rsidR="000E244E" w:rsidRPr="000E244E">
        <w:rPr>
          <w:rFonts w:ascii="Arial" w:hAnsi="Arial" w:cs="Arial"/>
          <w:b/>
          <w:bCs/>
          <w:color w:val="auto"/>
          <w:sz w:val="20"/>
          <w:szCs w:val="20"/>
        </w:rPr>
        <w:t xml:space="preserve">Le </w:t>
      </w:r>
      <w:proofErr w:type="spellStart"/>
      <w:r w:rsidR="000E244E" w:rsidRPr="000E244E">
        <w:rPr>
          <w:rFonts w:ascii="Arial" w:hAnsi="Arial" w:cs="Arial"/>
          <w:b/>
          <w:bCs/>
          <w:color w:val="auto"/>
          <w:sz w:val="20"/>
          <w:szCs w:val="20"/>
        </w:rPr>
        <w:t>matching</w:t>
      </w:r>
      <w:proofErr w:type="spellEnd"/>
      <w:r w:rsidR="000E244E" w:rsidRPr="000E244E">
        <w:rPr>
          <w:rFonts w:ascii="Arial" w:hAnsi="Arial" w:cs="Arial"/>
          <w:b/>
          <w:bCs/>
          <w:color w:val="auto"/>
          <w:sz w:val="20"/>
          <w:szCs w:val="20"/>
        </w:rPr>
        <w:t xml:space="preserve"> relationnel au service de </w:t>
      </w:r>
      <w:proofErr w:type="spellStart"/>
      <w:r w:rsidR="000E244E" w:rsidRPr="000E244E">
        <w:rPr>
          <w:rFonts w:ascii="Arial" w:hAnsi="Arial" w:cs="Arial"/>
          <w:b/>
          <w:bCs/>
          <w:color w:val="auto"/>
          <w:sz w:val="20"/>
          <w:szCs w:val="20"/>
        </w:rPr>
        <w:t>lLa</w:t>
      </w:r>
      <w:proofErr w:type="spellEnd"/>
      <w:r w:rsidR="000E244E" w:rsidRPr="000E244E">
        <w:rPr>
          <w:rFonts w:ascii="Arial" w:hAnsi="Arial" w:cs="Arial"/>
          <w:b/>
          <w:bCs/>
          <w:color w:val="auto"/>
          <w:sz w:val="20"/>
          <w:szCs w:val="20"/>
        </w:rPr>
        <w:t xml:space="preserve"> gestion des Richesses Humaines : Bien-être ET performance collective</w:t>
      </w:r>
      <w:r w:rsidR="000E244E">
        <w:rPr>
          <w:rFonts w:ascii="Arial" w:hAnsi="Arial" w:cs="Arial"/>
          <w:b/>
          <w:bCs/>
          <w:color w:val="auto"/>
          <w:sz w:val="20"/>
          <w:szCs w:val="20"/>
        </w:rPr>
        <w:t xml:space="preserve"> – Atelier </w:t>
      </w:r>
      <w:proofErr w:type="spellStart"/>
      <w:r w:rsidR="000E244E">
        <w:rPr>
          <w:rFonts w:ascii="Arial" w:hAnsi="Arial" w:cs="Arial"/>
          <w:b/>
          <w:bCs/>
          <w:color w:val="auto"/>
          <w:sz w:val="20"/>
          <w:szCs w:val="20"/>
        </w:rPr>
        <w:t>Profeel</w:t>
      </w:r>
      <w:proofErr w:type="spellEnd"/>
      <w:r w:rsidR="000E244E">
        <w:rPr>
          <w:rFonts w:ascii="Arial" w:hAnsi="Arial" w:cs="Arial"/>
          <w:b/>
          <w:bCs/>
          <w:color w:val="auto"/>
          <w:sz w:val="20"/>
          <w:szCs w:val="20"/>
        </w:rPr>
        <w:t xml:space="preserve"> RH</w:t>
      </w:r>
    </w:p>
    <w:p w:rsidR="00496E9B" w:rsidRPr="000E244E" w:rsidRDefault="00496E9B" w:rsidP="000E244E">
      <w:pPr>
        <w:pStyle w:val="Default"/>
        <w:jc w:val="both"/>
        <w:rPr>
          <w:rFonts w:ascii="Arial" w:hAnsi="Arial" w:cs="Arial"/>
          <w:color w:val="auto"/>
          <w:sz w:val="20"/>
          <w:szCs w:val="20"/>
        </w:rPr>
      </w:pPr>
      <w:proofErr w:type="spellStart"/>
      <w:r w:rsidRPr="000E244E">
        <w:rPr>
          <w:rFonts w:ascii="Arial" w:hAnsi="Arial" w:cs="Arial"/>
          <w:color w:val="auto"/>
          <w:sz w:val="20"/>
          <w:szCs w:val="20"/>
        </w:rPr>
        <w:t>Emosense</w:t>
      </w:r>
      <w:proofErr w:type="spellEnd"/>
      <w:r w:rsidRPr="000E244E">
        <w:rPr>
          <w:rFonts w:ascii="Arial" w:hAnsi="Arial" w:cs="Arial"/>
          <w:color w:val="auto"/>
          <w:sz w:val="20"/>
          <w:szCs w:val="20"/>
        </w:rPr>
        <w:t xml:space="preserve"> édite une solution RH, intitulée </w:t>
      </w:r>
      <w:proofErr w:type="spellStart"/>
      <w:r w:rsidRPr="000E244E">
        <w:rPr>
          <w:rFonts w:ascii="Arial" w:hAnsi="Arial" w:cs="Arial"/>
          <w:color w:val="auto"/>
          <w:sz w:val="20"/>
          <w:szCs w:val="20"/>
        </w:rPr>
        <w:t>Profeel</w:t>
      </w:r>
      <w:proofErr w:type="spellEnd"/>
      <w:r w:rsidRPr="000E244E">
        <w:rPr>
          <w:rFonts w:ascii="Arial" w:hAnsi="Arial" w:cs="Arial"/>
          <w:color w:val="auto"/>
          <w:sz w:val="20"/>
          <w:szCs w:val="20"/>
        </w:rPr>
        <w:t xml:space="preserve"> RH. </w:t>
      </w:r>
    </w:p>
    <w:p w:rsidR="00496E9B" w:rsidRPr="000E244E" w:rsidRDefault="00496E9B" w:rsidP="000E244E">
      <w:pPr>
        <w:pStyle w:val="Default"/>
        <w:jc w:val="both"/>
        <w:rPr>
          <w:rFonts w:ascii="Arial" w:hAnsi="Arial" w:cs="Arial"/>
          <w:color w:val="auto"/>
          <w:sz w:val="20"/>
          <w:szCs w:val="20"/>
        </w:rPr>
      </w:pPr>
      <w:r w:rsidRPr="000E244E">
        <w:rPr>
          <w:rFonts w:ascii="Arial" w:hAnsi="Arial" w:cs="Arial"/>
          <w:color w:val="auto"/>
          <w:sz w:val="20"/>
          <w:szCs w:val="20"/>
        </w:rPr>
        <w:t xml:space="preserve">L’intervenant présente la solution particulièrement novatrice et même disruptive qui peut changer la donne du management et de la gestion des ressources humaines ! Il s’agit de présenter le postulat de départ que la variable d’ajustement en entreprise est « la qualité du lien » et non pas uniquement « la compétence ». Cette qualité du lien conditionne très fortement, chez tout collaborateur, l’engagement, la motivation, le bien-être et la performance et ce, tant sur le plan individuel que collectif. Le concept qui est présenté est celui du QIE ou Quotient d’Interaction Emotionnelle qui mesure la capacité que 2 ou plusieurs personnes ont à bien s’entendre pour bien travailler ensemble. Ce QIE permet d’objectiver ce que produit l’interaction relationnelle entre 2 ou plusieurs personnes, laquelle détermine leur capacité à produire de la performance collective. Afin de bien appréhender cette notion de </w:t>
      </w:r>
      <w:proofErr w:type="spellStart"/>
      <w:r w:rsidRPr="000E244E">
        <w:rPr>
          <w:rFonts w:ascii="Arial" w:hAnsi="Arial" w:cs="Arial"/>
          <w:color w:val="auto"/>
          <w:sz w:val="20"/>
          <w:szCs w:val="20"/>
        </w:rPr>
        <w:t>matching</w:t>
      </w:r>
      <w:proofErr w:type="spellEnd"/>
      <w:r w:rsidRPr="000E244E">
        <w:rPr>
          <w:rFonts w:ascii="Arial" w:hAnsi="Arial" w:cs="Arial"/>
          <w:color w:val="auto"/>
          <w:sz w:val="20"/>
          <w:szCs w:val="20"/>
        </w:rPr>
        <w:t xml:space="preserve"> relationnel professionnel, il s’agit de présenter et d’expliquer ce que sont ces 5 algorithmes qui détaillent les fondamentaux du lien. Au plan éthique, si un résultat de </w:t>
      </w:r>
      <w:proofErr w:type="spellStart"/>
      <w:r w:rsidRPr="000E244E">
        <w:rPr>
          <w:rFonts w:ascii="Arial" w:hAnsi="Arial" w:cs="Arial"/>
          <w:color w:val="auto"/>
          <w:sz w:val="20"/>
          <w:szCs w:val="20"/>
        </w:rPr>
        <w:t>matching</w:t>
      </w:r>
      <w:proofErr w:type="spellEnd"/>
      <w:r w:rsidRPr="000E244E">
        <w:rPr>
          <w:rFonts w:ascii="Arial" w:hAnsi="Arial" w:cs="Arial"/>
          <w:color w:val="auto"/>
          <w:sz w:val="20"/>
          <w:szCs w:val="20"/>
        </w:rPr>
        <w:t xml:space="preserve"> peut alerter sur un risque potentiel de mésentente et d’altération de la collaboration, il ne s’agit pas de juger l'une ou l'autre personne, mais de mesurer le produit des interactions entre les personnes. Des préconisations sont présentées en vue d'éviter l'altération possible du lien dans le temps. Un taux de </w:t>
      </w:r>
      <w:proofErr w:type="spellStart"/>
      <w:r w:rsidRPr="000E244E">
        <w:rPr>
          <w:rFonts w:ascii="Arial" w:hAnsi="Arial" w:cs="Arial"/>
          <w:color w:val="auto"/>
          <w:sz w:val="20"/>
          <w:szCs w:val="20"/>
        </w:rPr>
        <w:t>matching</w:t>
      </w:r>
      <w:proofErr w:type="spellEnd"/>
      <w:r w:rsidRPr="000E244E">
        <w:rPr>
          <w:rFonts w:ascii="Arial" w:hAnsi="Arial" w:cs="Arial"/>
          <w:color w:val="auto"/>
          <w:sz w:val="20"/>
          <w:szCs w:val="20"/>
        </w:rPr>
        <w:t xml:space="preserve"> faible n'est donc pas une fatalité ! Après plus de dix années de recherche et d’études auprès de 2500 salariés de plus de 20 nationalités, les fondateurs ont développé des algorithmes totalement nouveaux en matière de </w:t>
      </w:r>
      <w:proofErr w:type="spellStart"/>
      <w:r w:rsidRPr="000E244E">
        <w:rPr>
          <w:rFonts w:ascii="Arial" w:hAnsi="Arial" w:cs="Arial"/>
          <w:color w:val="auto"/>
          <w:sz w:val="20"/>
          <w:szCs w:val="20"/>
        </w:rPr>
        <w:t>matching</w:t>
      </w:r>
      <w:proofErr w:type="spellEnd"/>
      <w:r w:rsidRPr="000E244E">
        <w:rPr>
          <w:rFonts w:ascii="Arial" w:hAnsi="Arial" w:cs="Arial"/>
          <w:color w:val="auto"/>
          <w:sz w:val="20"/>
          <w:szCs w:val="20"/>
        </w:rPr>
        <w:t xml:space="preserve"> professionnel. La solution est déjà utilisée par de grands noms tels qu’Axa, Schlumberger, </w:t>
      </w:r>
      <w:proofErr w:type="spellStart"/>
      <w:r w:rsidRPr="000E244E">
        <w:rPr>
          <w:rFonts w:ascii="Arial" w:hAnsi="Arial" w:cs="Arial"/>
          <w:color w:val="auto"/>
          <w:sz w:val="20"/>
          <w:szCs w:val="20"/>
        </w:rPr>
        <w:t>Sysco</w:t>
      </w:r>
      <w:proofErr w:type="spellEnd"/>
      <w:r w:rsidRPr="000E244E">
        <w:rPr>
          <w:rFonts w:ascii="Arial" w:hAnsi="Arial" w:cs="Arial"/>
          <w:color w:val="auto"/>
          <w:sz w:val="20"/>
          <w:szCs w:val="20"/>
        </w:rPr>
        <w:t xml:space="preserve"> France, Merck, Basf, Elior, …</w:t>
      </w:r>
    </w:p>
    <w:p w:rsidR="00496E9B" w:rsidRPr="00B10589" w:rsidRDefault="000E244E" w:rsidP="000E244E">
      <w:pPr>
        <w:pStyle w:val="Default"/>
        <w:jc w:val="both"/>
        <w:rPr>
          <w:rFonts w:ascii="Arial" w:hAnsi="Arial" w:cs="Arial"/>
          <w:i/>
          <w:iCs/>
          <w:color w:val="auto"/>
          <w:sz w:val="20"/>
          <w:szCs w:val="20"/>
        </w:rPr>
      </w:pPr>
      <w:r w:rsidRPr="00B10589">
        <w:rPr>
          <w:rFonts w:ascii="Arial" w:hAnsi="Arial" w:cs="Arial"/>
          <w:i/>
          <w:iCs/>
          <w:color w:val="auto"/>
          <w:sz w:val="20"/>
          <w:szCs w:val="20"/>
        </w:rPr>
        <w:t>I</w:t>
      </w:r>
      <w:r w:rsidR="00496E9B" w:rsidRPr="00B10589">
        <w:rPr>
          <w:rFonts w:ascii="Arial" w:hAnsi="Arial" w:cs="Arial"/>
          <w:i/>
          <w:iCs/>
          <w:color w:val="auto"/>
          <w:sz w:val="20"/>
          <w:szCs w:val="20"/>
        </w:rPr>
        <w:t xml:space="preserve">ntervenant : Robert </w:t>
      </w:r>
      <w:proofErr w:type="spellStart"/>
      <w:r w:rsidR="00496E9B" w:rsidRPr="00B10589">
        <w:rPr>
          <w:rFonts w:ascii="Arial" w:hAnsi="Arial" w:cs="Arial"/>
          <w:i/>
          <w:iCs/>
          <w:color w:val="auto"/>
          <w:sz w:val="20"/>
          <w:szCs w:val="20"/>
        </w:rPr>
        <w:t>Z</w:t>
      </w:r>
      <w:r w:rsidRPr="00B10589">
        <w:rPr>
          <w:rFonts w:ascii="Arial" w:hAnsi="Arial" w:cs="Arial"/>
          <w:i/>
          <w:iCs/>
          <w:color w:val="auto"/>
          <w:sz w:val="20"/>
          <w:szCs w:val="20"/>
        </w:rPr>
        <w:t>uili</w:t>
      </w:r>
      <w:proofErr w:type="spellEnd"/>
      <w:r w:rsidR="00496E9B" w:rsidRPr="00B10589">
        <w:rPr>
          <w:rFonts w:ascii="Arial" w:hAnsi="Arial" w:cs="Arial"/>
          <w:i/>
          <w:iCs/>
          <w:color w:val="auto"/>
          <w:sz w:val="20"/>
          <w:szCs w:val="20"/>
        </w:rPr>
        <w:t xml:space="preserve">, auteur du modèle du QIE, psychologue clinicien, auteur de nombreux ouvrages sur le thème des émotions, est également intervenant en Ecole de commerce (EM Lyon MBA </w:t>
      </w:r>
      <w:proofErr w:type="spellStart"/>
      <w:r w:rsidR="00496E9B" w:rsidRPr="00B10589">
        <w:rPr>
          <w:rFonts w:ascii="Arial" w:hAnsi="Arial" w:cs="Arial"/>
          <w:i/>
          <w:iCs/>
          <w:color w:val="auto"/>
          <w:sz w:val="20"/>
          <w:szCs w:val="20"/>
        </w:rPr>
        <w:t>Executive</w:t>
      </w:r>
      <w:proofErr w:type="spellEnd"/>
      <w:r w:rsidR="00496E9B" w:rsidRPr="00B10589">
        <w:rPr>
          <w:rFonts w:ascii="Arial" w:hAnsi="Arial" w:cs="Arial"/>
          <w:i/>
          <w:iCs/>
          <w:color w:val="auto"/>
          <w:sz w:val="20"/>
          <w:szCs w:val="20"/>
        </w:rPr>
        <w:t>).</w:t>
      </w:r>
    </w:p>
    <w:p w:rsidR="00496E9B" w:rsidRPr="000E244E" w:rsidRDefault="00496E9B" w:rsidP="000E244E">
      <w:pPr>
        <w:pStyle w:val="Default"/>
        <w:jc w:val="both"/>
        <w:rPr>
          <w:rFonts w:ascii="Arial" w:hAnsi="Arial" w:cs="Arial"/>
          <w:color w:val="auto"/>
          <w:sz w:val="20"/>
          <w:szCs w:val="20"/>
        </w:rPr>
      </w:pPr>
    </w:p>
    <w:p w:rsidR="004E7B0D" w:rsidRPr="000E244E" w:rsidRDefault="004E7B0D" w:rsidP="000E244E">
      <w:pPr>
        <w:jc w:val="both"/>
        <w:rPr>
          <w:rFonts w:ascii="Arial" w:hAnsi="Arial" w:cs="Arial"/>
          <w:lang w:eastAsia="en-US"/>
        </w:rPr>
      </w:pPr>
      <w:r w:rsidRPr="000E244E">
        <w:rPr>
          <w:rFonts w:ascii="Arial" w:hAnsi="Arial" w:cs="Arial"/>
          <w:b/>
          <w:lang w:val="en-US"/>
        </w:rPr>
        <w:t xml:space="preserve">9h45-10h30 </w:t>
      </w:r>
      <w:r w:rsidR="000E244E">
        <w:rPr>
          <w:rFonts w:ascii="Arial" w:hAnsi="Arial" w:cs="Arial"/>
          <w:b/>
          <w:lang w:val="en-US"/>
        </w:rPr>
        <w:t xml:space="preserve">- </w:t>
      </w:r>
      <w:r w:rsidR="00876125" w:rsidRPr="00876125">
        <w:rPr>
          <w:rFonts w:ascii="Arial" w:hAnsi="Arial" w:cs="Arial"/>
          <w:b/>
          <w:bCs/>
        </w:rPr>
        <w:t>Comment sélectionner les processus RH pouvant être automatisés, et ainsi vous faire gagner (rapidement) beaucoup de temps, grâce au RPA</w:t>
      </w:r>
      <w:r w:rsidR="000E244E" w:rsidRPr="00876125">
        <w:rPr>
          <w:rFonts w:ascii="Arial" w:hAnsi="Arial" w:cs="Arial"/>
          <w:b/>
          <w:bCs/>
          <w:lang w:eastAsia="en-US"/>
        </w:rPr>
        <w:t>–</w:t>
      </w:r>
      <w:r w:rsidR="000E244E" w:rsidRPr="000E244E">
        <w:rPr>
          <w:rFonts w:ascii="Arial" w:hAnsi="Arial" w:cs="Arial"/>
          <w:b/>
          <w:bCs/>
          <w:lang w:eastAsia="en-US"/>
        </w:rPr>
        <w:t xml:space="preserve"> Atelier</w:t>
      </w:r>
      <w:r w:rsidR="000E244E">
        <w:rPr>
          <w:rFonts w:ascii="Arial" w:hAnsi="Arial" w:cs="Arial"/>
          <w:lang w:eastAsia="en-US"/>
        </w:rPr>
        <w:t xml:space="preserve"> </w:t>
      </w:r>
      <w:r w:rsidRPr="000E244E">
        <w:rPr>
          <w:rFonts w:ascii="Arial" w:hAnsi="Arial" w:cs="Arial"/>
          <w:b/>
          <w:bCs/>
          <w:lang w:val="en-GB" w:eastAsia="en-US"/>
        </w:rPr>
        <w:t>E</w:t>
      </w:r>
      <w:r w:rsidR="000E244E">
        <w:rPr>
          <w:rFonts w:ascii="Arial" w:hAnsi="Arial" w:cs="Arial"/>
          <w:b/>
          <w:bCs/>
          <w:lang w:val="en-GB" w:eastAsia="en-US"/>
        </w:rPr>
        <w:t>lo</w:t>
      </w:r>
      <w:r w:rsidRPr="000E244E">
        <w:rPr>
          <w:rFonts w:ascii="Arial" w:hAnsi="Arial" w:cs="Arial"/>
          <w:b/>
          <w:bCs/>
          <w:lang w:val="en-GB" w:eastAsia="en-US"/>
        </w:rPr>
        <w:t xml:space="preserve"> Digital Office &amp; S</w:t>
      </w:r>
      <w:r w:rsidR="000E244E">
        <w:rPr>
          <w:rFonts w:ascii="Arial" w:hAnsi="Arial" w:cs="Arial"/>
          <w:b/>
          <w:bCs/>
          <w:lang w:val="en-GB" w:eastAsia="en-US"/>
        </w:rPr>
        <w:t>word</w:t>
      </w:r>
      <w:r w:rsidRPr="000E244E">
        <w:rPr>
          <w:rFonts w:ascii="Arial" w:hAnsi="Arial" w:cs="Arial"/>
          <w:b/>
          <w:bCs/>
          <w:lang w:val="en-GB" w:eastAsia="en-US"/>
        </w:rPr>
        <w:t xml:space="preserve"> Group  </w:t>
      </w:r>
      <w:r w:rsidRPr="000E244E">
        <w:rPr>
          <w:rFonts w:ascii="Arial" w:hAnsi="Arial" w:cs="Arial"/>
          <w:b/>
          <w:lang w:val="en-US"/>
        </w:rPr>
        <w:t xml:space="preserve"> Salle RABELAIS</w:t>
      </w:r>
    </w:p>
    <w:p w:rsidR="004E7B0D" w:rsidRPr="000E244E" w:rsidRDefault="004E7B0D" w:rsidP="000E244E">
      <w:pPr>
        <w:jc w:val="both"/>
        <w:rPr>
          <w:rFonts w:ascii="Arial" w:hAnsi="Arial" w:cs="Arial"/>
          <w:lang w:eastAsia="en-US"/>
        </w:rPr>
      </w:pPr>
      <w:r w:rsidRPr="000E244E">
        <w:rPr>
          <w:rFonts w:ascii="Arial" w:hAnsi="Arial" w:cs="Arial"/>
          <w:lang w:eastAsia="en-US"/>
        </w:rPr>
        <w:t xml:space="preserve">Les technologies RPA permettent de facilement automatiser des tâches informatiques récurrentes. </w:t>
      </w:r>
    </w:p>
    <w:p w:rsidR="004E7B0D" w:rsidRPr="000E244E" w:rsidRDefault="004E7B0D" w:rsidP="000E244E">
      <w:pPr>
        <w:jc w:val="both"/>
        <w:rPr>
          <w:rFonts w:ascii="Arial" w:hAnsi="Arial" w:cs="Arial"/>
          <w:lang w:eastAsia="en-US"/>
        </w:rPr>
      </w:pPr>
      <w:r w:rsidRPr="000E244E">
        <w:rPr>
          <w:rFonts w:ascii="Arial" w:hAnsi="Arial" w:cs="Arial"/>
          <w:lang w:eastAsia="en-US"/>
        </w:rPr>
        <w:t>Couplées aux outils de GED/Workflow ELO et à vos différentes applications informatiques, elles peuvent fiabiliser et accélérer les traitements de vos processus RH (demande de congés, suivi des formations, entrée/sortie de collaborateur, gestion des notes de frais, suivi des entretiens de carrière...).Lors de cet atelier, nous montrerons tout d’abord comment déterminer les processus RH les plus pertinents pour être totalement ou partiellement automatisés.</w:t>
      </w:r>
    </w:p>
    <w:p w:rsidR="004E7B0D" w:rsidRPr="000E244E" w:rsidRDefault="004E7B0D" w:rsidP="000E244E">
      <w:pPr>
        <w:jc w:val="both"/>
        <w:rPr>
          <w:rFonts w:ascii="Arial" w:hAnsi="Arial" w:cs="Arial"/>
          <w:lang w:eastAsia="en-US"/>
        </w:rPr>
      </w:pPr>
      <w:r w:rsidRPr="000E244E">
        <w:rPr>
          <w:rFonts w:ascii="Arial" w:hAnsi="Arial" w:cs="Arial"/>
          <w:lang w:eastAsia="en-US"/>
        </w:rPr>
        <w:t>Ensuite, nous expliquerons comment un outil RPA peut prendre en compte un grand nombre de sources d’information différentes afin d’être le plus efficace possible.</w:t>
      </w:r>
    </w:p>
    <w:p w:rsidR="004E7B0D" w:rsidRPr="000E244E" w:rsidRDefault="004E7B0D" w:rsidP="000E244E">
      <w:pPr>
        <w:jc w:val="both"/>
        <w:rPr>
          <w:rFonts w:ascii="Arial" w:hAnsi="Arial" w:cs="Arial"/>
          <w:i/>
          <w:iCs/>
          <w:lang w:eastAsia="en-US"/>
        </w:rPr>
      </w:pPr>
      <w:r w:rsidRPr="000E244E">
        <w:rPr>
          <w:rFonts w:ascii="Arial" w:hAnsi="Arial" w:cs="Arial"/>
          <w:i/>
          <w:iCs/>
          <w:lang w:eastAsia="en-US"/>
        </w:rPr>
        <w:t xml:space="preserve">Intervenants : Vincent </w:t>
      </w:r>
      <w:proofErr w:type="spellStart"/>
      <w:r w:rsidRPr="000E244E">
        <w:rPr>
          <w:rFonts w:ascii="Arial" w:hAnsi="Arial" w:cs="Arial"/>
          <w:i/>
          <w:iCs/>
          <w:lang w:eastAsia="en-US"/>
        </w:rPr>
        <w:t>Guézille</w:t>
      </w:r>
      <w:proofErr w:type="spellEnd"/>
      <w:r w:rsidRPr="000E244E">
        <w:rPr>
          <w:rFonts w:ascii="Arial" w:hAnsi="Arial" w:cs="Arial"/>
          <w:i/>
          <w:iCs/>
          <w:lang w:eastAsia="en-US"/>
        </w:rPr>
        <w:t xml:space="preserve">, Chef de projet ECM / RPA - </w:t>
      </w:r>
      <w:proofErr w:type="spellStart"/>
      <w:r w:rsidRPr="000E244E">
        <w:rPr>
          <w:rFonts w:ascii="Arial" w:hAnsi="Arial" w:cs="Arial"/>
          <w:i/>
          <w:iCs/>
          <w:lang w:eastAsia="en-US"/>
        </w:rPr>
        <w:t>S</w:t>
      </w:r>
      <w:r w:rsidR="000E244E">
        <w:rPr>
          <w:rFonts w:ascii="Arial" w:hAnsi="Arial" w:cs="Arial"/>
          <w:i/>
          <w:iCs/>
          <w:lang w:eastAsia="en-US"/>
        </w:rPr>
        <w:t>word</w:t>
      </w:r>
      <w:proofErr w:type="spellEnd"/>
      <w:r w:rsidRPr="000E244E">
        <w:rPr>
          <w:rFonts w:ascii="Arial" w:hAnsi="Arial" w:cs="Arial"/>
          <w:i/>
          <w:iCs/>
          <w:lang w:eastAsia="en-US"/>
        </w:rPr>
        <w:t xml:space="preserve"> et Florent </w:t>
      </w:r>
      <w:proofErr w:type="spellStart"/>
      <w:r w:rsidRPr="000E244E">
        <w:rPr>
          <w:rFonts w:ascii="Arial" w:hAnsi="Arial" w:cs="Arial"/>
          <w:i/>
          <w:iCs/>
          <w:lang w:eastAsia="en-US"/>
        </w:rPr>
        <w:t>Melchers</w:t>
      </w:r>
      <w:proofErr w:type="spellEnd"/>
      <w:r w:rsidRPr="000E244E">
        <w:rPr>
          <w:rFonts w:ascii="Arial" w:hAnsi="Arial" w:cs="Arial"/>
          <w:i/>
          <w:iCs/>
          <w:lang w:eastAsia="en-US"/>
        </w:rPr>
        <w:t>, Consultant avant-vente senior E</w:t>
      </w:r>
      <w:r w:rsidR="000E244E">
        <w:rPr>
          <w:rFonts w:ascii="Arial" w:hAnsi="Arial" w:cs="Arial"/>
          <w:i/>
          <w:iCs/>
          <w:lang w:eastAsia="en-US"/>
        </w:rPr>
        <w:t>lo</w:t>
      </w:r>
    </w:p>
    <w:p w:rsidR="004E7B0D" w:rsidRPr="000E244E" w:rsidRDefault="004E7B0D" w:rsidP="000E244E">
      <w:pPr>
        <w:jc w:val="both"/>
        <w:rPr>
          <w:rFonts w:ascii="Arial" w:hAnsi="Arial" w:cs="Arial"/>
          <w:i/>
          <w:iCs/>
          <w:lang w:eastAsia="en-US"/>
        </w:rPr>
      </w:pPr>
    </w:p>
    <w:p w:rsidR="000E244E" w:rsidRDefault="009A10AB" w:rsidP="000E244E">
      <w:pPr>
        <w:pStyle w:val="Standard"/>
        <w:shd w:val="clear" w:color="auto" w:fill="FFFFFF"/>
        <w:jc w:val="both"/>
        <w:rPr>
          <w:rFonts w:ascii="Arial" w:hAnsi="Arial" w:cs="Arial"/>
          <w:b/>
          <w:sz w:val="20"/>
          <w:szCs w:val="20"/>
        </w:rPr>
      </w:pPr>
      <w:r w:rsidRPr="000E244E">
        <w:rPr>
          <w:rFonts w:ascii="Arial" w:hAnsi="Arial" w:cs="Arial"/>
          <w:b/>
          <w:sz w:val="20"/>
          <w:szCs w:val="20"/>
        </w:rPr>
        <w:t xml:space="preserve">10h30-11h15 </w:t>
      </w:r>
      <w:r w:rsidR="000E244E">
        <w:rPr>
          <w:rFonts w:ascii="Arial" w:hAnsi="Arial" w:cs="Arial"/>
          <w:b/>
          <w:sz w:val="20"/>
          <w:szCs w:val="20"/>
        </w:rPr>
        <w:t xml:space="preserve">- </w:t>
      </w:r>
      <w:r w:rsidR="000E244E" w:rsidRPr="000E244E">
        <w:rPr>
          <w:rFonts w:ascii="Arial" w:hAnsi="Arial" w:cs="Arial"/>
          <w:b/>
          <w:sz w:val="20"/>
          <w:szCs w:val="20"/>
        </w:rPr>
        <w:t xml:space="preserve">Les 5 points clés d’une digitalisation des processus RH réussie </w:t>
      </w:r>
      <w:r w:rsidR="000E244E">
        <w:rPr>
          <w:rFonts w:ascii="Arial" w:hAnsi="Arial" w:cs="Arial"/>
          <w:b/>
          <w:sz w:val="20"/>
          <w:szCs w:val="20"/>
        </w:rPr>
        <w:t xml:space="preserve">- Atelier </w:t>
      </w:r>
      <w:proofErr w:type="spellStart"/>
      <w:r w:rsidR="000E244E">
        <w:rPr>
          <w:rFonts w:ascii="Arial" w:hAnsi="Arial" w:cs="Arial"/>
          <w:b/>
          <w:sz w:val="20"/>
          <w:szCs w:val="20"/>
        </w:rPr>
        <w:t>Payfit</w:t>
      </w:r>
      <w:proofErr w:type="spellEnd"/>
    </w:p>
    <w:p w:rsidR="009A10AB" w:rsidRPr="000E244E" w:rsidRDefault="009A10AB" w:rsidP="000E244E">
      <w:pPr>
        <w:jc w:val="both"/>
        <w:rPr>
          <w:rFonts w:ascii="Arial" w:hAnsi="Arial" w:cs="Arial"/>
        </w:rPr>
      </w:pPr>
      <w:r w:rsidRPr="000E244E">
        <w:rPr>
          <w:rFonts w:ascii="Arial" w:hAnsi="Arial" w:cs="Arial"/>
        </w:rPr>
        <w:t xml:space="preserve">Selon une étude </w:t>
      </w:r>
      <w:proofErr w:type="spellStart"/>
      <w:r w:rsidRPr="000E244E">
        <w:rPr>
          <w:rFonts w:ascii="Arial" w:hAnsi="Arial" w:cs="Arial"/>
        </w:rPr>
        <w:t>YouGov</w:t>
      </w:r>
      <w:proofErr w:type="spellEnd"/>
      <w:r w:rsidRPr="000E244E">
        <w:rPr>
          <w:rFonts w:ascii="Arial" w:hAnsi="Arial" w:cs="Arial"/>
        </w:rPr>
        <w:t xml:space="preserve"> menée pour </w:t>
      </w:r>
      <w:proofErr w:type="spellStart"/>
      <w:r w:rsidRPr="000E244E">
        <w:rPr>
          <w:rFonts w:ascii="Arial" w:hAnsi="Arial" w:cs="Arial"/>
        </w:rPr>
        <w:t>PayFit</w:t>
      </w:r>
      <w:proofErr w:type="spellEnd"/>
      <w:r w:rsidRPr="000E244E">
        <w:rPr>
          <w:rFonts w:ascii="Arial" w:hAnsi="Arial" w:cs="Arial"/>
        </w:rPr>
        <w:t xml:space="preserve"> en avril 2019, un salarié sur deux affirme ne pas utiliser d’outils digitaux pour gérer ses ressources humaines. Et pourtant, il s’agit d’une opportunité réelle à plus d’un titre : gagner du temps au quotidien, fluidifier la façon dont l’information circule entre les équipes, ou plus largement participer au bon fonctionnement d’une </w:t>
      </w:r>
      <w:proofErr w:type="spellStart"/>
      <w:r w:rsidRPr="000E244E">
        <w:rPr>
          <w:rFonts w:ascii="Arial" w:hAnsi="Arial" w:cs="Arial"/>
        </w:rPr>
        <w:t>entreprise.Mais</w:t>
      </w:r>
      <w:proofErr w:type="spellEnd"/>
      <w:r w:rsidRPr="000E244E">
        <w:rPr>
          <w:rFonts w:ascii="Arial" w:hAnsi="Arial" w:cs="Arial"/>
        </w:rPr>
        <w:t xml:space="preserve"> par où commencer et quels outils utiliser pour y parvenir ? Augustin </w:t>
      </w:r>
      <w:proofErr w:type="spellStart"/>
      <w:r w:rsidRPr="000E244E">
        <w:rPr>
          <w:rFonts w:ascii="Arial" w:hAnsi="Arial" w:cs="Arial"/>
        </w:rPr>
        <w:t>Debains</w:t>
      </w:r>
      <w:proofErr w:type="spellEnd"/>
      <w:r w:rsidRPr="000E244E">
        <w:rPr>
          <w:rFonts w:ascii="Arial" w:hAnsi="Arial" w:cs="Arial"/>
        </w:rPr>
        <w:t xml:space="preserve">, SDR Manager chez </w:t>
      </w:r>
      <w:proofErr w:type="spellStart"/>
      <w:r w:rsidRPr="000E244E">
        <w:rPr>
          <w:rFonts w:ascii="Arial" w:hAnsi="Arial" w:cs="Arial"/>
        </w:rPr>
        <w:t>PayFit</w:t>
      </w:r>
      <w:proofErr w:type="spellEnd"/>
      <w:r w:rsidRPr="000E244E">
        <w:rPr>
          <w:rFonts w:ascii="Arial" w:hAnsi="Arial" w:cs="Arial"/>
        </w:rPr>
        <w:t>, parlera de 5 bonnes pratiques à suivre pour digitaliser ses processus RH de manière efficace.</w:t>
      </w:r>
    </w:p>
    <w:p w:rsidR="009A10AB" w:rsidRPr="000E244E" w:rsidRDefault="009A10AB" w:rsidP="000E244E">
      <w:pPr>
        <w:pStyle w:val="Standard"/>
        <w:shd w:val="clear" w:color="auto" w:fill="FFFFFF"/>
        <w:jc w:val="both"/>
        <w:rPr>
          <w:rFonts w:ascii="Arial" w:hAnsi="Arial" w:cs="Arial"/>
          <w:b/>
          <w:i/>
          <w:iCs/>
          <w:sz w:val="20"/>
          <w:szCs w:val="20"/>
        </w:rPr>
      </w:pPr>
      <w:r w:rsidRPr="000E244E">
        <w:rPr>
          <w:rFonts w:ascii="Arial" w:hAnsi="Arial" w:cs="Arial"/>
          <w:i/>
          <w:iCs/>
          <w:sz w:val="20"/>
          <w:szCs w:val="20"/>
        </w:rPr>
        <w:t xml:space="preserve">Intervenant : Augustin </w:t>
      </w:r>
      <w:proofErr w:type="spellStart"/>
      <w:r w:rsidRPr="000E244E">
        <w:rPr>
          <w:rFonts w:ascii="Arial" w:hAnsi="Arial" w:cs="Arial"/>
          <w:i/>
          <w:iCs/>
          <w:sz w:val="20"/>
          <w:szCs w:val="20"/>
        </w:rPr>
        <w:t>Debains</w:t>
      </w:r>
      <w:proofErr w:type="spellEnd"/>
      <w:r w:rsidRPr="000E244E">
        <w:rPr>
          <w:rFonts w:ascii="Arial" w:hAnsi="Arial" w:cs="Arial"/>
          <w:i/>
          <w:iCs/>
          <w:sz w:val="20"/>
          <w:szCs w:val="20"/>
        </w:rPr>
        <w:t xml:space="preserve">, SDR Manager chez </w:t>
      </w:r>
      <w:proofErr w:type="spellStart"/>
      <w:r w:rsidRPr="000E244E">
        <w:rPr>
          <w:rFonts w:ascii="Arial" w:hAnsi="Arial" w:cs="Arial"/>
          <w:i/>
          <w:iCs/>
          <w:sz w:val="20"/>
          <w:szCs w:val="20"/>
        </w:rPr>
        <w:t>PayFit</w:t>
      </w:r>
      <w:proofErr w:type="spellEnd"/>
    </w:p>
    <w:p w:rsidR="004760A2" w:rsidRPr="000E244E" w:rsidRDefault="004760A2" w:rsidP="000E244E">
      <w:pPr>
        <w:jc w:val="both"/>
        <w:rPr>
          <w:rFonts w:ascii="Arial" w:hAnsi="Arial" w:cs="Arial"/>
          <w:b/>
          <w:bCs/>
        </w:rPr>
      </w:pPr>
    </w:p>
    <w:p w:rsidR="000E244E" w:rsidRPr="00D038EE" w:rsidRDefault="004760A2" w:rsidP="000E244E">
      <w:pPr>
        <w:jc w:val="both"/>
        <w:rPr>
          <w:rFonts w:ascii="Arial" w:hAnsi="Arial" w:cs="Arial"/>
          <w:b/>
          <w:bCs/>
        </w:rPr>
      </w:pPr>
      <w:r w:rsidRPr="00D038EE">
        <w:rPr>
          <w:rFonts w:ascii="Arial" w:hAnsi="Arial" w:cs="Arial"/>
          <w:b/>
          <w:bCs/>
        </w:rPr>
        <w:t>10h45 -11h30</w:t>
      </w:r>
      <w:r w:rsidR="000E244E" w:rsidRPr="00D038EE">
        <w:rPr>
          <w:rFonts w:ascii="Arial" w:hAnsi="Arial" w:cs="Arial"/>
          <w:b/>
          <w:bCs/>
        </w:rPr>
        <w:t xml:space="preserve"> - SIRH et PME : les bonnes pratiques en 2020 pour fidéliser, stimuler et valoriser vos collaborateurs – Atelier Services RH Online</w:t>
      </w:r>
    </w:p>
    <w:p w:rsidR="00EE018F" w:rsidRPr="00D038EE" w:rsidRDefault="00D038EE" w:rsidP="00D038EE">
      <w:pPr>
        <w:jc w:val="both"/>
        <w:rPr>
          <w:rFonts w:ascii="Arial" w:hAnsi="Arial" w:cs="Arial"/>
          <w:i/>
          <w:iCs/>
        </w:rPr>
      </w:pPr>
      <w:r w:rsidRPr="00D038EE">
        <w:rPr>
          <w:rFonts w:ascii="Arial" w:hAnsi="Arial" w:cs="Arial"/>
          <w:i/>
          <w:iCs/>
        </w:rPr>
        <w:t xml:space="preserve">Intervenants : Dominique BERNET présentera des logiciels RH de </w:t>
      </w:r>
      <w:proofErr w:type="spellStart"/>
      <w:r w:rsidRPr="00D038EE">
        <w:rPr>
          <w:rFonts w:ascii="Arial" w:hAnsi="Arial" w:cs="Arial"/>
          <w:i/>
          <w:iCs/>
        </w:rPr>
        <w:t>ServicesRHonline</w:t>
      </w:r>
      <w:proofErr w:type="spellEnd"/>
      <w:r w:rsidRPr="00D038EE">
        <w:rPr>
          <w:rFonts w:ascii="Arial" w:hAnsi="Arial" w:cs="Arial"/>
          <w:i/>
          <w:iCs/>
        </w:rPr>
        <w:t xml:space="preserve"> (Gestion des entretiens annuels, des compétences (GPEC), de la formation, des fiches salariés)Mise en avant de l’intérêt d’un SIRH y compris pour les PME et des interactions entre la gestion de compétences, les entretiens professionnels, la gestion des carrières et la gestion du plan de formation  Laurence CORTINOVIS, DRH externalisée viendra expliquer sa méthode d’intervention et son utilisation des outils </w:t>
      </w:r>
      <w:proofErr w:type="spellStart"/>
      <w:r w:rsidRPr="00D038EE">
        <w:rPr>
          <w:rFonts w:ascii="Arial" w:hAnsi="Arial" w:cs="Arial"/>
          <w:i/>
          <w:iCs/>
        </w:rPr>
        <w:t>ServicesRhonline</w:t>
      </w:r>
      <w:proofErr w:type="spellEnd"/>
      <w:r w:rsidRPr="00D038EE">
        <w:rPr>
          <w:rFonts w:ascii="Arial" w:hAnsi="Arial" w:cs="Arial"/>
          <w:i/>
          <w:iCs/>
        </w:rPr>
        <w:t xml:space="preserve"> en accompagnement de ses missions..</w:t>
      </w:r>
    </w:p>
    <w:p w:rsidR="00D038EE" w:rsidRPr="00D038EE" w:rsidRDefault="00D038EE" w:rsidP="00D038EE">
      <w:pPr>
        <w:jc w:val="both"/>
        <w:rPr>
          <w:rFonts w:ascii="Arial" w:hAnsi="Arial" w:cs="Arial"/>
          <w:b/>
          <w:bCs/>
        </w:rPr>
      </w:pPr>
    </w:p>
    <w:p w:rsidR="00D458B3" w:rsidRPr="00EE018F" w:rsidRDefault="00D458B3" w:rsidP="00D458B3">
      <w:pPr>
        <w:widowControl/>
        <w:suppressAutoHyphens w:val="0"/>
        <w:autoSpaceDN/>
        <w:jc w:val="both"/>
        <w:textAlignment w:val="auto"/>
        <w:rPr>
          <w:rFonts w:ascii="Arial" w:hAnsi="Arial" w:cs="Arial"/>
          <w:kern w:val="0"/>
        </w:rPr>
      </w:pPr>
      <w:r w:rsidRPr="00EE018F">
        <w:rPr>
          <w:rFonts w:ascii="Arial" w:hAnsi="Arial" w:cs="Arial"/>
          <w:b/>
          <w:bCs/>
          <w:kern w:val="0"/>
        </w:rPr>
        <w:t>11h30 – 12h15 -</w:t>
      </w:r>
      <w:r>
        <w:rPr>
          <w:rFonts w:ascii="Arial" w:hAnsi="Arial" w:cs="Arial"/>
          <w:kern w:val="0"/>
        </w:rPr>
        <w:t xml:space="preserve"> </w:t>
      </w:r>
      <w:r w:rsidRPr="00EE018F">
        <w:rPr>
          <w:rFonts w:ascii="Arial" w:hAnsi="Arial" w:cs="Arial"/>
          <w:b/>
          <w:bCs/>
          <w:kern w:val="0"/>
        </w:rPr>
        <w:t>Le Blended Learning : comment combiner l'humain et l'e-learning pour renforcer</w:t>
      </w:r>
      <w:r>
        <w:rPr>
          <w:rFonts w:ascii="Arial" w:hAnsi="Arial" w:cs="Arial"/>
          <w:b/>
          <w:bCs/>
          <w:kern w:val="0"/>
        </w:rPr>
        <w:t xml:space="preserve"> </w:t>
      </w:r>
      <w:r w:rsidRPr="00EE018F">
        <w:rPr>
          <w:rFonts w:ascii="Arial" w:hAnsi="Arial" w:cs="Arial"/>
          <w:b/>
          <w:bCs/>
          <w:kern w:val="0"/>
        </w:rPr>
        <w:t>l'apprentissage – Atelier 1Day1Learn</w:t>
      </w:r>
    </w:p>
    <w:p w:rsidR="00D458B3" w:rsidRPr="00EE018F" w:rsidRDefault="00D458B3" w:rsidP="00D458B3">
      <w:pPr>
        <w:widowControl/>
        <w:suppressAutoHyphens w:val="0"/>
        <w:autoSpaceDN/>
        <w:jc w:val="both"/>
        <w:textAlignment w:val="auto"/>
        <w:rPr>
          <w:rFonts w:ascii="Arial" w:hAnsi="Arial" w:cs="Arial"/>
          <w:kern w:val="0"/>
        </w:rPr>
      </w:pPr>
      <w:r w:rsidRPr="00EE018F">
        <w:rPr>
          <w:rFonts w:ascii="Arial" w:hAnsi="Arial" w:cs="Arial"/>
          <w:kern w:val="0"/>
        </w:rPr>
        <w:t>Dans le domaine de la formation professionnelle comme ailleurs, il n'y aucun doute sur le fait que le digital est partout et que sa part est grandissante. Mais même les entreprises les plus avancées dans son déploiement, on constate un retour en force de l'HUMAIN dans les dispositifs de formation. En permettant de mélanger intelligemment dans un même parcours, des sessions en présentiel, de l'e-learning et du micro-</w:t>
      </w:r>
      <w:proofErr w:type="spellStart"/>
      <w:r w:rsidRPr="00EE018F">
        <w:rPr>
          <w:rFonts w:ascii="Arial" w:hAnsi="Arial" w:cs="Arial"/>
          <w:kern w:val="0"/>
        </w:rPr>
        <w:t>learning</w:t>
      </w:r>
      <w:proofErr w:type="spellEnd"/>
      <w:r w:rsidRPr="00EE018F">
        <w:rPr>
          <w:rFonts w:ascii="Arial" w:hAnsi="Arial" w:cs="Arial"/>
          <w:kern w:val="0"/>
        </w:rPr>
        <w:t xml:space="preserve">, mais </w:t>
      </w:r>
      <w:proofErr w:type="spellStart"/>
      <w:r w:rsidRPr="00EE018F">
        <w:rPr>
          <w:rFonts w:ascii="Arial" w:hAnsi="Arial" w:cs="Arial"/>
          <w:kern w:val="0"/>
        </w:rPr>
        <w:t>ausi</w:t>
      </w:r>
      <w:proofErr w:type="spellEnd"/>
      <w:r w:rsidRPr="00EE018F">
        <w:rPr>
          <w:rFonts w:ascii="Arial" w:hAnsi="Arial" w:cs="Arial"/>
          <w:kern w:val="0"/>
        </w:rPr>
        <w:t xml:space="preserve"> des sessions live animés à distance et du social </w:t>
      </w:r>
      <w:proofErr w:type="spellStart"/>
      <w:r w:rsidRPr="00EE018F">
        <w:rPr>
          <w:rFonts w:ascii="Arial" w:hAnsi="Arial" w:cs="Arial"/>
          <w:kern w:val="0"/>
        </w:rPr>
        <w:t>learning</w:t>
      </w:r>
      <w:proofErr w:type="spellEnd"/>
      <w:r w:rsidRPr="00EE018F">
        <w:rPr>
          <w:rFonts w:ascii="Arial" w:hAnsi="Arial" w:cs="Arial"/>
          <w:kern w:val="0"/>
        </w:rPr>
        <w:t xml:space="preserve">, le </w:t>
      </w:r>
      <w:proofErr w:type="spellStart"/>
      <w:r w:rsidRPr="00EE018F">
        <w:rPr>
          <w:rFonts w:ascii="Arial" w:hAnsi="Arial" w:cs="Arial"/>
          <w:kern w:val="0"/>
        </w:rPr>
        <w:t>blended</w:t>
      </w:r>
      <w:proofErr w:type="spellEnd"/>
      <w:r w:rsidRPr="00EE018F">
        <w:rPr>
          <w:rFonts w:ascii="Arial" w:hAnsi="Arial" w:cs="Arial"/>
          <w:kern w:val="0"/>
        </w:rPr>
        <w:t xml:space="preserve"> </w:t>
      </w:r>
      <w:proofErr w:type="spellStart"/>
      <w:r w:rsidRPr="00EE018F">
        <w:rPr>
          <w:rFonts w:ascii="Arial" w:hAnsi="Arial" w:cs="Arial"/>
          <w:kern w:val="0"/>
        </w:rPr>
        <w:t>learning</w:t>
      </w:r>
      <w:proofErr w:type="spellEnd"/>
      <w:r w:rsidRPr="00EE018F">
        <w:rPr>
          <w:rFonts w:ascii="Arial" w:hAnsi="Arial" w:cs="Arial"/>
          <w:kern w:val="0"/>
        </w:rPr>
        <w:t xml:space="preserve"> est adopté par une part croissante des entreprises et </w:t>
      </w:r>
      <w:proofErr w:type="spellStart"/>
      <w:r w:rsidRPr="00EE018F">
        <w:rPr>
          <w:rFonts w:ascii="Arial" w:hAnsi="Arial" w:cs="Arial"/>
          <w:kern w:val="0"/>
        </w:rPr>
        <w:t>organismes.Que</w:t>
      </w:r>
      <w:proofErr w:type="spellEnd"/>
      <w:r w:rsidRPr="00EE018F">
        <w:rPr>
          <w:rFonts w:ascii="Arial" w:hAnsi="Arial" w:cs="Arial"/>
          <w:kern w:val="0"/>
        </w:rPr>
        <w:t xml:space="preserve"> vous soyez en train de digitaliser vos formations présentielles ou que vous butiez encore sur un faible taux d'engagement sur vos formations en e-learning, cet atelier peut vous apporter un début de </w:t>
      </w:r>
      <w:proofErr w:type="spellStart"/>
      <w:r w:rsidRPr="00EE018F">
        <w:rPr>
          <w:rFonts w:ascii="Arial" w:hAnsi="Arial" w:cs="Arial"/>
          <w:kern w:val="0"/>
        </w:rPr>
        <w:t>réponse.Venez</w:t>
      </w:r>
      <w:proofErr w:type="spellEnd"/>
      <w:r w:rsidRPr="00EE018F">
        <w:rPr>
          <w:rFonts w:ascii="Arial" w:hAnsi="Arial" w:cs="Arial"/>
          <w:kern w:val="0"/>
        </w:rPr>
        <w:t xml:space="preserve"> découvrir : Les avantages que vous pourrez cumuler en favorisant le Blended Learning. - Quels sont les cas de figure dans lequel ces dispositifs mixtes offriront leur plein potentiel. Quels formats d’apprentissage et agencements Blended Learning il vous faudra privilégier pour renforcer efficacité et maitriser vos budgets formation. Comment le Social Learning permettra de favoriser l'engagement des collaborateurs tout au long de vos parcours de formation Comment il vous est possible de déployer tout cela via une plateforme unique afin de gagner en agilité et d'optimiser vos efforts de gestion.</w:t>
      </w:r>
    </w:p>
    <w:p w:rsidR="00D458B3" w:rsidRPr="00D458B3" w:rsidRDefault="00D458B3" w:rsidP="00D458B3">
      <w:pPr>
        <w:widowControl/>
        <w:suppressAutoHyphens w:val="0"/>
        <w:autoSpaceDN/>
        <w:jc w:val="both"/>
        <w:textAlignment w:val="auto"/>
        <w:rPr>
          <w:rFonts w:ascii="Arial" w:hAnsi="Arial" w:cs="Arial"/>
          <w:i/>
          <w:iCs/>
          <w:kern w:val="0"/>
        </w:rPr>
      </w:pPr>
      <w:r w:rsidRPr="00EE018F">
        <w:rPr>
          <w:rFonts w:ascii="Arial" w:hAnsi="Arial" w:cs="Arial"/>
          <w:i/>
          <w:iCs/>
          <w:kern w:val="0"/>
        </w:rPr>
        <w:t xml:space="preserve">Intervenant : Eric Gabas, Solution Manager - 1day1learn, société affiliée au groupe </w:t>
      </w:r>
      <w:proofErr w:type="spellStart"/>
      <w:r w:rsidRPr="00EE018F">
        <w:rPr>
          <w:rFonts w:ascii="Arial" w:hAnsi="Arial" w:cs="Arial"/>
          <w:i/>
          <w:iCs/>
          <w:kern w:val="0"/>
        </w:rPr>
        <w:t>Jalios</w:t>
      </w:r>
      <w:proofErr w:type="spellEnd"/>
      <w:r w:rsidRPr="00EE018F">
        <w:rPr>
          <w:rFonts w:ascii="Arial" w:hAnsi="Arial" w:cs="Arial"/>
          <w:i/>
          <w:iCs/>
          <w:kern w:val="0"/>
        </w:rPr>
        <w:t>.</w:t>
      </w:r>
    </w:p>
    <w:p w:rsidR="000E244E" w:rsidRDefault="00685B76" w:rsidP="000E244E">
      <w:pPr>
        <w:jc w:val="both"/>
        <w:rPr>
          <w:rFonts w:ascii="Arial" w:hAnsi="Arial" w:cs="Arial"/>
          <w:b/>
          <w:bCs/>
        </w:rPr>
      </w:pPr>
      <w:r w:rsidRPr="000E244E">
        <w:rPr>
          <w:rFonts w:ascii="Arial" w:hAnsi="Arial" w:cs="Arial"/>
          <w:b/>
          <w:bCs/>
        </w:rPr>
        <w:lastRenderedPageBreak/>
        <w:t xml:space="preserve">11h45 -12h30 </w:t>
      </w:r>
      <w:r w:rsidR="000E244E">
        <w:rPr>
          <w:rFonts w:ascii="Arial" w:hAnsi="Arial" w:cs="Arial"/>
          <w:b/>
          <w:bCs/>
        </w:rPr>
        <w:t xml:space="preserve">- </w:t>
      </w:r>
      <w:r w:rsidR="000E244E" w:rsidRPr="000E244E">
        <w:rPr>
          <w:rFonts w:ascii="Arial" w:hAnsi="Arial" w:cs="Arial"/>
          <w:b/>
          <w:bCs/>
        </w:rPr>
        <w:t>Pourquoi et comment exploiter au mieux la vidéo dans toutes les activités RH ?</w:t>
      </w:r>
      <w:r w:rsidR="000E244E">
        <w:rPr>
          <w:rFonts w:ascii="Arial" w:hAnsi="Arial" w:cs="Arial"/>
          <w:b/>
          <w:bCs/>
        </w:rPr>
        <w:t xml:space="preserve"> – Atelier </w:t>
      </w:r>
      <w:proofErr w:type="spellStart"/>
      <w:r w:rsidR="000E244E">
        <w:rPr>
          <w:rFonts w:ascii="Arial" w:hAnsi="Arial" w:cs="Arial"/>
          <w:b/>
          <w:bCs/>
        </w:rPr>
        <w:t>Icademie</w:t>
      </w:r>
      <w:proofErr w:type="spellEnd"/>
    </w:p>
    <w:p w:rsidR="00D62878" w:rsidRPr="000E244E" w:rsidRDefault="00D62878" w:rsidP="000E244E">
      <w:pPr>
        <w:jc w:val="both"/>
        <w:rPr>
          <w:rFonts w:ascii="Arial" w:hAnsi="Arial" w:cs="Arial"/>
        </w:rPr>
      </w:pPr>
      <w:r w:rsidRPr="000E244E">
        <w:rPr>
          <w:rFonts w:ascii="Arial" w:hAnsi="Arial" w:cs="Arial"/>
        </w:rPr>
        <w:t>Collés sur leur</w:t>
      </w:r>
      <w:r w:rsidRPr="000E244E">
        <w:rPr>
          <w:rStyle w:val="gmaildefault"/>
          <w:rFonts w:ascii="Arial" w:eastAsiaTheme="majorEastAsia" w:hAnsi="Arial" w:cs="Arial"/>
        </w:rPr>
        <w:t>s</w:t>
      </w:r>
      <w:r w:rsidRPr="000E244E">
        <w:rPr>
          <w:rFonts w:ascii="Arial" w:hAnsi="Arial" w:cs="Arial"/>
        </w:rPr>
        <w:t> smartphone</w:t>
      </w:r>
      <w:r w:rsidRPr="000E244E">
        <w:rPr>
          <w:rStyle w:val="gmaildefault"/>
          <w:rFonts w:ascii="Arial" w:eastAsiaTheme="majorEastAsia" w:hAnsi="Arial" w:cs="Arial"/>
        </w:rPr>
        <w:t>s</w:t>
      </w:r>
      <w:r w:rsidRPr="000E244E">
        <w:rPr>
          <w:rFonts w:ascii="Arial" w:hAnsi="Arial" w:cs="Arial"/>
        </w:rPr>
        <w:t>, les jeunes consomme</w:t>
      </w:r>
      <w:r w:rsidRPr="000E244E">
        <w:rPr>
          <w:rStyle w:val="gmaildefault"/>
          <w:rFonts w:ascii="Arial" w:eastAsiaTheme="majorEastAsia" w:hAnsi="Arial" w:cs="Arial"/>
        </w:rPr>
        <w:t>nt</w:t>
      </w:r>
      <w:r w:rsidRPr="000E244E">
        <w:rPr>
          <w:rFonts w:ascii="Arial" w:hAnsi="Arial" w:cs="Arial"/>
        </w:rPr>
        <w:t> séries, jeux et vidéos et sont devenus insensibles aux messages écrits…En clair, si vous souhaitez être entendu</w:t>
      </w:r>
      <w:r w:rsidRPr="000E244E">
        <w:rPr>
          <w:rStyle w:val="gmaildefault"/>
          <w:rFonts w:ascii="Arial" w:eastAsiaTheme="majorEastAsia" w:hAnsi="Arial" w:cs="Arial"/>
        </w:rPr>
        <w:t>s</w:t>
      </w:r>
      <w:r w:rsidRPr="000E244E">
        <w:rPr>
          <w:rFonts w:ascii="Arial" w:hAnsi="Arial" w:cs="Arial"/>
        </w:rPr>
        <w:t xml:space="preserve">, vous êtes obligé d’adopter leur langage, dans le fond et la </w:t>
      </w:r>
      <w:proofErr w:type="spellStart"/>
      <w:r w:rsidRPr="000E244E">
        <w:rPr>
          <w:rFonts w:ascii="Arial" w:hAnsi="Arial" w:cs="Arial"/>
        </w:rPr>
        <w:t>forme.Créer</w:t>
      </w:r>
      <w:proofErr w:type="spellEnd"/>
      <w:r w:rsidRPr="000E244E">
        <w:rPr>
          <w:rFonts w:ascii="Arial" w:hAnsi="Arial" w:cs="Arial"/>
        </w:rPr>
        <w:t xml:space="preserve"> des vidéos est donc devenu une obligation. Mais ce n’est pas suffisant…Expert du storytelling et de la vidéo, avec plus de 2000 vidéos </w:t>
      </w:r>
      <w:proofErr w:type="spellStart"/>
      <w:r w:rsidRPr="000E244E">
        <w:rPr>
          <w:rFonts w:ascii="Arial" w:hAnsi="Arial" w:cs="Arial"/>
        </w:rPr>
        <w:t>crééesVideoTelling</w:t>
      </w:r>
      <w:proofErr w:type="spellEnd"/>
      <w:r w:rsidRPr="000E244E">
        <w:rPr>
          <w:rFonts w:ascii="Arial" w:hAnsi="Arial" w:cs="Arial"/>
        </w:rPr>
        <w:t>, avec son nouveau site </w:t>
      </w:r>
      <w:hyperlink r:id="rId14" w:tgtFrame="_blank" w:history="1">
        <w:r w:rsidRPr="000E244E">
          <w:rPr>
            <w:rStyle w:val="Lienhypertexte"/>
            <w:rFonts w:ascii="Arial" w:eastAsiaTheme="majorEastAsia" w:hAnsi="Arial" w:cs="Arial"/>
            <w:color w:val="auto"/>
          </w:rPr>
          <w:t>VideosRH.fr</w:t>
        </w:r>
      </w:hyperlink>
      <w:r w:rsidRPr="000E244E">
        <w:rPr>
          <w:rFonts w:ascii="Arial" w:hAnsi="Arial" w:cs="Arial"/>
        </w:rPr>
        <w:t>, répond à toutes ces questions :• Comment ma</w:t>
      </w:r>
      <w:r w:rsidRPr="000E244E">
        <w:rPr>
          <w:rStyle w:val="gmaildefault"/>
          <w:rFonts w:ascii="Arial" w:eastAsiaTheme="majorEastAsia" w:hAnsi="Arial" w:cs="Arial"/>
        </w:rPr>
        <w:t>î</w:t>
      </w:r>
      <w:r w:rsidRPr="000E244E">
        <w:rPr>
          <w:rFonts w:ascii="Arial" w:hAnsi="Arial" w:cs="Arial"/>
        </w:rPr>
        <w:t>triser le storytelling, promouvoir vos valeurs et attirer ?• Comment recruter avec des vidéos à bas prix ?• Quel style pour communiquer votre “raison d’être” • Quelles vidéos pour un parcours d’</w:t>
      </w:r>
      <w:proofErr w:type="spellStart"/>
      <w:r w:rsidRPr="000E244E">
        <w:rPr>
          <w:rFonts w:ascii="Arial" w:hAnsi="Arial" w:cs="Arial"/>
        </w:rPr>
        <w:t>onboarding</w:t>
      </w:r>
      <w:proofErr w:type="spellEnd"/>
      <w:r w:rsidRPr="000E244E">
        <w:rPr>
          <w:rFonts w:ascii="Arial" w:hAnsi="Arial" w:cs="Arial"/>
        </w:rPr>
        <w:t xml:space="preserve"> efficace ?• Comment créer en interne des Vid</w:t>
      </w:r>
      <w:r w:rsidRPr="000E244E">
        <w:rPr>
          <w:rStyle w:val="gmaildefault"/>
          <w:rFonts w:ascii="Arial" w:eastAsiaTheme="majorEastAsia" w:hAnsi="Arial" w:cs="Arial"/>
        </w:rPr>
        <w:t>é</w:t>
      </w:r>
      <w:r w:rsidRPr="000E244E">
        <w:rPr>
          <w:rFonts w:ascii="Arial" w:hAnsi="Arial" w:cs="Arial"/>
        </w:rPr>
        <w:t>o</w:t>
      </w:r>
      <w:r w:rsidRPr="000E244E">
        <w:rPr>
          <w:rStyle w:val="gmaildefault"/>
          <w:rFonts w:ascii="Arial" w:eastAsiaTheme="majorEastAsia" w:hAnsi="Arial" w:cs="Arial"/>
        </w:rPr>
        <w:t>s </w:t>
      </w:r>
      <w:r w:rsidRPr="000E244E">
        <w:rPr>
          <w:rFonts w:ascii="Arial" w:hAnsi="Arial" w:cs="Arial"/>
        </w:rPr>
        <w:t> </w:t>
      </w:r>
      <w:proofErr w:type="spellStart"/>
      <w:r w:rsidRPr="000E244E">
        <w:rPr>
          <w:rFonts w:ascii="Arial" w:hAnsi="Arial" w:cs="Arial"/>
        </w:rPr>
        <w:t>elearning</w:t>
      </w:r>
      <w:proofErr w:type="spellEnd"/>
      <w:r w:rsidRPr="000E244E">
        <w:rPr>
          <w:rFonts w:ascii="Arial" w:hAnsi="Arial" w:cs="Arial"/>
        </w:rPr>
        <w:t xml:space="preserve"> ?Récemment intégré dans le </w:t>
      </w:r>
      <w:r w:rsidRPr="00B10589">
        <w:rPr>
          <w:rFonts w:ascii="Arial" w:hAnsi="Arial" w:cs="Arial"/>
        </w:rPr>
        <w:t>groupe </w:t>
      </w:r>
      <w:proofErr w:type="spellStart"/>
      <w:r w:rsidRPr="00B10589">
        <w:rPr>
          <w:rFonts w:ascii="Arial" w:hAnsi="Arial" w:cs="Arial"/>
        </w:rPr>
        <w:t>Icad</w:t>
      </w:r>
      <w:r w:rsidRPr="00B10589">
        <w:rPr>
          <w:rStyle w:val="gmaildefault"/>
          <w:rFonts w:ascii="Arial" w:eastAsiaTheme="majorEastAsia" w:hAnsi="Arial" w:cs="Arial"/>
        </w:rPr>
        <w:t>e</w:t>
      </w:r>
      <w:r w:rsidRPr="00B10589">
        <w:rPr>
          <w:rFonts w:ascii="Arial" w:hAnsi="Arial" w:cs="Arial"/>
        </w:rPr>
        <w:t>mie</w:t>
      </w:r>
      <w:proofErr w:type="spellEnd"/>
      <w:r w:rsidRPr="00B10589">
        <w:rPr>
          <w:rFonts w:ascii="Arial" w:hAnsi="Arial" w:cs="Arial"/>
        </w:rPr>
        <w:t>,</w:t>
      </w:r>
      <w:r w:rsidR="00B10589">
        <w:rPr>
          <w:rFonts w:ascii="Arial" w:hAnsi="Arial" w:cs="Arial"/>
        </w:rPr>
        <w:t xml:space="preserve"> </w:t>
      </w:r>
      <w:proofErr w:type="spellStart"/>
      <w:r w:rsidRPr="000E244E">
        <w:rPr>
          <w:rFonts w:ascii="Arial" w:hAnsi="Arial" w:cs="Arial"/>
        </w:rPr>
        <w:t>VideoTelling</w:t>
      </w:r>
      <w:proofErr w:type="spellEnd"/>
      <w:r w:rsidRPr="000E244E">
        <w:rPr>
          <w:rFonts w:ascii="Arial" w:hAnsi="Arial" w:cs="Arial"/>
        </w:rPr>
        <w:t xml:space="preserve"> vous explique comment réaliser tous les styles de vidéo dédiés </w:t>
      </w:r>
      <w:r w:rsidRPr="000E244E">
        <w:rPr>
          <w:rStyle w:val="gmaildefault"/>
          <w:rFonts w:ascii="Arial" w:eastAsiaTheme="majorEastAsia" w:hAnsi="Arial" w:cs="Arial"/>
        </w:rPr>
        <w:t>à </w:t>
      </w:r>
      <w:r w:rsidRPr="000E244E">
        <w:rPr>
          <w:rFonts w:ascii="Arial" w:hAnsi="Arial" w:cs="Arial"/>
        </w:rPr>
        <w:t xml:space="preserve">la </w:t>
      </w:r>
      <w:proofErr w:type="spellStart"/>
      <w:r w:rsidRPr="000E244E">
        <w:rPr>
          <w:rFonts w:ascii="Arial" w:hAnsi="Arial" w:cs="Arial"/>
        </w:rPr>
        <w:t>formation</w:t>
      </w:r>
      <w:r w:rsidRPr="000E244E">
        <w:rPr>
          <w:rStyle w:val="gmaildefault"/>
          <w:rFonts w:ascii="Arial" w:eastAsiaTheme="majorEastAsia" w:hAnsi="Arial" w:cs="Arial"/>
        </w:rPr>
        <w:t>,</w:t>
      </w:r>
      <w:r w:rsidRPr="000E244E">
        <w:rPr>
          <w:rFonts w:ascii="Arial" w:hAnsi="Arial" w:cs="Arial"/>
        </w:rPr>
        <w:t>de</w:t>
      </w:r>
      <w:proofErr w:type="spellEnd"/>
      <w:r w:rsidRPr="000E244E">
        <w:rPr>
          <w:rFonts w:ascii="Arial" w:hAnsi="Arial" w:cs="Arial"/>
        </w:rPr>
        <w:t xml:space="preserve"> la vidéo faite avec votre smartphone jusqu’au au Motion design XXL</w:t>
      </w:r>
      <w:r w:rsidR="009A10AB" w:rsidRPr="000E244E">
        <w:rPr>
          <w:rFonts w:ascii="Arial" w:hAnsi="Arial" w:cs="Arial"/>
        </w:rPr>
        <w:t xml:space="preserve"> </w:t>
      </w:r>
      <w:r w:rsidRPr="000E244E">
        <w:rPr>
          <w:rFonts w:ascii="Arial" w:hAnsi="Arial" w:cs="Arial"/>
        </w:rPr>
        <w:t xml:space="preserve">pour des </w:t>
      </w:r>
      <w:proofErr w:type="spellStart"/>
      <w:r w:rsidRPr="000E244E">
        <w:rPr>
          <w:rFonts w:ascii="Arial" w:hAnsi="Arial" w:cs="Arial"/>
        </w:rPr>
        <w:t>videoLearning</w:t>
      </w:r>
      <w:proofErr w:type="spellEnd"/>
      <w:r w:rsidRPr="000E244E">
        <w:rPr>
          <w:rFonts w:ascii="Arial" w:hAnsi="Arial" w:cs="Arial"/>
        </w:rPr>
        <w:t xml:space="preserve"> ultra performant</w:t>
      </w:r>
      <w:r w:rsidRPr="000E244E">
        <w:rPr>
          <w:rStyle w:val="gmaildefault"/>
          <w:rFonts w:ascii="Arial" w:eastAsiaTheme="majorEastAsia" w:hAnsi="Arial" w:cs="Arial"/>
        </w:rPr>
        <w:t>s</w:t>
      </w:r>
      <w:r w:rsidRPr="000E244E">
        <w:rPr>
          <w:rFonts w:ascii="Arial" w:hAnsi="Arial" w:cs="Arial"/>
        </w:rPr>
        <w:t>…</w:t>
      </w:r>
    </w:p>
    <w:p w:rsidR="00D62878" w:rsidRPr="000E244E" w:rsidRDefault="00D62878" w:rsidP="000E244E">
      <w:pPr>
        <w:rPr>
          <w:rFonts w:ascii="Arial" w:hAnsi="Arial" w:cs="Arial"/>
        </w:rPr>
      </w:pPr>
    </w:p>
    <w:p w:rsidR="00EE018F" w:rsidRPr="00EE018F" w:rsidRDefault="00EE018F" w:rsidP="00EE018F">
      <w:pPr>
        <w:widowControl/>
        <w:suppressAutoHyphens w:val="0"/>
        <w:autoSpaceDN/>
        <w:jc w:val="both"/>
        <w:textAlignment w:val="auto"/>
        <w:rPr>
          <w:rFonts w:ascii="Arial" w:hAnsi="Arial" w:cs="Arial"/>
          <w:kern w:val="0"/>
        </w:rPr>
      </w:pPr>
      <w:r w:rsidRPr="00EE018F">
        <w:rPr>
          <w:rFonts w:ascii="Arial" w:hAnsi="Arial" w:cs="Arial"/>
          <w:b/>
          <w:bCs/>
          <w:kern w:val="0"/>
        </w:rPr>
        <w:t>14h00 – 14h45 -</w:t>
      </w:r>
      <w:r w:rsidRPr="00EE018F">
        <w:rPr>
          <w:rFonts w:ascii="Arial" w:hAnsi="Arial" w:cs="Arial"/>
          <w:kern w:val="0"/>
        </w:rPr>
        <w:t xml:space="preserve"> </w:t>
      </w:r>
      <w:r w:rsidRPr="00EE018F">
        <w:rPr>
          <w:rFonts w:ascii="Arial" w:hAnsi="Arial" w:cs="Arial"/>
          <w:b/>
          <w:bCs/>
          <w:kern w:val="0"/>
        </w:rPr>
        <w:t>Digital Workplace : Collaboration et Gestion des connaissances</w:t>
      </w:r>
      <w:r w:rsidRPr="00EE018F">
        <w:rPr>
          <w:rFonts w:ascii="Arial" w:hAnsi="Arial" w:cs="Arial"/>
          <w:kern w:val="0"/>
        </w:rPr>
        <w:t xml:space="preserve"> </w:t>
      </w:r>
      <w:r w:rsidRPr="00EE018F">
        <w:rPr>
          <w:rFonts w:ascii="Arial" w:hAnsi="Arial" w:cs="Arial"/>
          <w:b/>
          <w:bCs/>
          <w:kern w:val="0"/>
        </w:rPr>
        <w:t xml:space="preserve">- Atelier </w:t>
      </w:r>
      <w:proofErr w:type="spellStart"/>
      <w:r w:rsidRPr="00EE018F">
        <w:rPr>
          <w:rFonts w:ascii="Arial" w:hAnsi="Arial" w:cs="Arial"/>
          <w:b/>
          <w:bCs/>
          <w:kern w:val="0"/>
        </w:rPr>
        <w:t>Jalios</w:t>
      </w:r>
      <w:proofErr w:type="spellEnd"/>
    </w:p>
    <w:p w:rsidR="00EE018F" w:rsidRPr="00EE018F" w:rsidRDefault="00EE018F" w:rsidP="00EE018F">
      <w:pPr>
        <w:widowControl/>
        <w:suppressAutoHyphens w:val="0"/>
        <w:autoSpaceDN/>
        <w:jc w:val="both"/>
        <w:textAlignment w:val="auto"/>
        <w:rPr>
          <w:rFonts w:ascii="Arial" w:hAnsi="Arial" w:cs="Arial"/>
          <w:kern w:val="0"/>
        </w:rPr>
      </w:pPr>
      <w:r w:rsidRPr="00EE018F">
        <w:rPr>
          <w:rFonts w:ascii="Arial" w:hAnsi="Arial" w:cs="Arial"/>
          <w:kern w:val="0"/>
        </w:rPr>
        <w:t xml:space="preserve">L’un des principaux enjeux des organisations actuel, est la capitalisation des connaissances et compétences des ressources internes afin de renforcer l’efficacité des collaborateurs. Au-delà de favoriser la collaboration transversale dans l’entreprise, la solution </w:t>
      </w:r>
      <w:proofErr w:type="spellStart"/>
      <w:r w:rsidRPr="00EE018F">
        <w:rPr>
          <w:rFonts w:ascii="Arial" w:hAnsi="Arial" w:cs="Arial"/>
          <w:kern w:val="0"/>
        </w:rPr>
        <w:t>Jalios</w:t>
      </w:r>
      <w:proofErr w:type="spellEnd"/>
      <w:r w:rsidRPr="00EE018F">
        <w:rPr>
          <w:rFonts w:ascii="Arial" w:hAnsi="Arial" w:cs="Arial"/>
          <w:kern w:val="0"/>
        </w:rPr>
        <w:t xml:space="preserve"> contribue à la pérennisation des savoir-faire internes. Les informations sont diffusées de façon continue et accessible à l’ensemble des membres de l’organisation. La Digital Workplace </w:t>
      </w:r>
      <w:proofErr w:type="spellStart"/>
      <w:r w:rsidRPr="00EE018F">
        <w:rPr>
          <w:rFonts w:ascii="Arial" w:hAnsi="Arial" w:cs="Arial"/>
          <w:kern w:val="0"/>
        </w:rPr>
        <w:t>Jalios</w:t>
      </w:r>
      <w:proofErr w:type="spellEnd"/>
      <w:r w:rsidRPr="00EE018F">
        <w:rPr>
          <w:rFonts w:ascii="Arial" w:hAnsi="Arial" w:cs="Arial"/>
          <w:kern w:val="0"/>
        </w:rPr>
        <w:t xml:space="preserve"> voit au-delà du partage de connaissances et permet d’ancrer l’apprentissage dans le travail quotidien tout en valorisant le capital humain. Découvrez comment intégrer la collaboration et la gestion des connaissances au travers du Digital Learning. </w:t>
      </w:r>
    </w:p>
    <w:p w:rsidR="00EE018F" w:rsidRPr="00EE018F" w:rsidRDefault="00EE018F" w:rsidP="00EE018F">
      <w:pPr>
        <w:widowControl/>
        <w:suppressAutoHyphens w:val="0"/>
        <w:autoSpaceDN/>
        <w:jc w:val="both"/>
        <w:textAlignment w:val="auto"/>
        <w:rPr>
          <w:rFonts w:ascii="Arial" w:hAnsi="Arial" w:cs="Arial"/>
          <w:i/>
          <w:iCs/>
          <w:kern w:val="0"/>
        </w:rPr>
      </w:pPr>
      <w:r w:rsidRPr="00EE018F">
        <w:rPr>
          <w:rFonts w:ascii="Arial" w:hAnsi="Arial" w:cs="Arial"/>
          <w:i/>
          <w:iCs/>
          <w:kern w:val="0"/>
        </w:rPr>
        <w:t xml:space="preserve">Intervenant : Nicolas </w:t>
      </w:r>
      <w:proofErr w:type="spellStart"/>
      <w:r w:rsidRPr="00EE018F">
        <w:rPr>
          <w:rFonts w:ascii="Arial" w:hAnsi="Arial" w:cs="Arial"/>
          <w:i/>
          <w:iCs/>
          <w:kern w:val="0"/>
        </w:rPr>
        <w:t>Turlay</w:t>
      </w:r>
      <w:proofErr w:type="spellEnd"/>
      <w:r w:rsidRPr="00EE018F">
        <w:rPr>
          <w:rFonts w:ascii="Arial" w:hAnsi="Arial" w:cs="Arial"/>
          <w:i/>
          <w:iCs/>
          <w:kern w:val="0"/>
        </w:rPr>
        <w:t xml:space="preserve"> – Ingénieur d’Affaires </w:t>
      </w:r>
    </w:p>
    <w:p w:rsidR="00EE018F" w:rsidRDefault="00EE018F" w:rsidP="00B10589">
      <w:pPr>
        <w:rPr>
          <w:rFonts w:ascii="Arial" w:hAnsi="Arial" w:cs="Arial"/>
          <w:b/>
          <w:bCs/>
        </w:rPr>
      </w:pPr>
    </w:p>
    <w:p w:rsidR="00B10589" w:rsidRPr="000E244E" w:rsidRDefault="00871B3B" w:rsidP="00B10589">
      <w:pPr>
        <w:rPr>
          <w:rFonts w:ascii="Arial" w:hAnsi="Arial" w:cs="Arial"/>
        </w:rPr>
      </w:pPr>
      <w:r w:rsidRPr="000E244E">
        <w:rPr>
          <w:rFonts w:ascii="Arial" w:hAnsi="Arial" w:cs="Arial"/>
          <w:b/>
          <w:bCs/>
        </w:rPr>
        <w:t xml:space="preserve">14h15 -15h00 </w:t>
      </w:r>
      <w:r w:rsidR="00B10589">
        <w:rPr>
          <w:rFonts w:ascii="Arial" w:hAnsi="Arial" w:cs="Arial"/>
          <w:b/>
          <w:bCs/>
        </w:rPr>
        <w:t xml:space="preserve">- </w:t>
      </w:r>
      <w:r w:rsidR="00B10589" w:rsidRPr="000E244E">
        <w:rPr>
          <w:rFonts w:ascii="Arial" w:hAnsi="Arial" w:cs="Arial"/>
          <w:b/>
          <w:bCs/>
        </w:rPr>
        <w:t>Osez un design pédagogique engageant !</w:t>
      </w:r>
      <w:r w:rsidR="00B10589">
        <w:rPr>
          <w:rFonts w:ascii="Arial" w:hAnsi="Arial" w:cs="Arial"/>
        </w:rPr>
        <w:t xml:space="preserve"> </w:t>
      </w:r>
      <w:r w:rsidR="00B10589" w:rsidRPr="00B10589">
        <w:rPr>
          <w:rFonts w:ascii="Arial" w:hAnsi="Arial" w:cs="Arial"/>
          <w:b/>
          <w:bCs/>
        </w:rPr>
        <w:t xml:space="preserve">– Atelier </w:t>
      </w:r>
      <w:proofErr w:type="spellStart"/>
      <w:r w:rsidR="00B10589" w:rsidRPr="00B10589">
        <w:rPr>
          <w:rFonts w:ascii="Arial" w:hAnsi="Arial" w:cs="Arial"/>
          <w:b/>
          <w:bCs/>
        </w:rPr>
        <w:t>Thinkovery</w:t>
      </w:r>
      <w:proofErr w:type="spellEnd"/>
    </w:p>
    <w:p w:rsidR="00871B3B" w:rsidRPr="000E244E" w:rsidRDefault="00871B3B" w:rsidP="00B10589">
      <w:pPr>
        <w:jc w:val="both"/>
        <w:rPr>
          <w:rFonts w:ascii="Arial" w:hAnsi="Arial" w:cs="Arial"/>
        </w:rPr>
      </w:pPr>
      <w:r w:rsidRPr="000E244E">
        <w:rPr>
          <w:rFonts w:ascii="Arial" w:hAnsi="Arial" w:cs="Arial"/>
        </w:rPr>
        <w:t xml:space="preserve">Comment réussir sa conception pédagogique et créer une véritable </w:t>
      </w:r>
      <w:proofErr w:type="spellStart"/>
      <w:r w:rsidRPr="000E244E">
        <w:rPr>
          <w:rFonts w:ascii="Arial" w:hAnsi="Arial" w:cs="Arial"/>
        </w:rPr>
        <w:t>learning</w:t>
      </w:r>
      <w:proofErr w:type="spellEnd"/>
      <w:r w:rsidRPr="000E244E">
        <w:rPr>
          <w:rFonts w:ascii="Arial" w:hAnsi="Arial" w:cs="Arial"/>
        </w:rPr>
        <w:t xml:space="preserve"> </w:t>
      </w:r>
      <w:proofErr w:type="spellStart"/>
      <w:r w:rsidRPr="000E244E">
        <w:rPr>
          <w:rFonts w:ascii="Arial" w:hAnsi="Arial" w:cs="Arial"/>
        </w:rPr>
        <w:t>experience</w:t>
      </w:r>
      <w:proofErr w:type="spellEnd"/>
      <w:r w:rsidRPr="000E244E">
        <w:rPr>
          <w:rFonts w:ascii="Arial" w:hAnsi="Arial" w:cs="Arial"/>
        </w:rPr>
        <w:t xml:space="preserve"> ?En partant de votre promesse de formation et de votre cible, nous vous apporterons nos conseils pour réaliser un design pédagogique captivant et “</w:t>
      </w:r>
      <w:proofErr w:type="spellStart"/>
      <w:r w:rsidRPr="000E244E">
        <w:rPr>
          <w:rFonts w:ascii="Arial" w:hAnsi="Arial" w:cs="Arial"/>
        </w:rPr>
        <w:t>learner</w:t>
      </w:r>
      <w:proofErr w:type="spellEnd"/>
      <w:r w:rsidRPr="000E244E">
        <w:rPr>
          <w:rFonts w:ascii="Arial" w:hAnsi="Arial" w:cs="Arial"/>
        </w:rPr>
        <w:t xml:space="preserve"> </w:t>
      </w:r>
      <w:proofErr w:type="spellStart"/>
      <w:r w:rsidRPr="000E244E">
        <w:rPr>
          <w:rFonts w:ascii="Arial" w:hAnsi="Arial" w:cs="Arial"/>
        </w:rPr>
        <w:t>centric</w:t>
      </w:r>
      <w:proofErr w:type="spellEnd"/>
      <w:r w:rsidRPr="000E244E">
        <w:rPr>
          <w:rFonts w:ascii="Arial" w:hAnsi="Arial" w:cs="Arial"/>
        </w:rPr>
        <w:t xml:space="preserve">”. Storytelling, neurosciences, outils “coup de pouce”, choix des formats… Autant de sujets sur lesquels nous partagerons avec vous nos expériences et bonnes </w:t>
      </w:r>
      <w:proofErr w:type="spellStart"/>
      <w:r w:rsidRPr="000E244E">
        <w:rPr>
          <w:rFonts w:ascii="Arial" w:hAnsi="Arial" w:cs="Arial"/>
        </w:rPr>
        <w:t>pratiques.Sur</w:t>
      </w:r>
      <w:proofErr w:type="spellEnd"/>
      <w:r w:rsidRPr="000E244E">
        <w:rPr>
          <w:rFonts w:ascii="Arial" w:hAnsi="Arial" w:cs="Arial"/>
        </w:rPr>
        <w:t xml:space="preserve"> la base de cas concrets, cet atelier participatif sera, peut-être, l’occasion pour vous de découvrir de nouvelles méthodes et astuces pédagogiques pour réussir vos conceptions. Objectif : engager vos apprenants en proposant des expériences d’apprentissage efficaces et captivantes. Agence de digital </w:t>
      </w:r>
      <w:proofErr w:type="spellStart"/>
      <w:r w:rsidRPr="000E244E">
        <w:rPr>
          <w:rFonts w:ascii="Arial" w:hAnsi="Arial" w:cs="Arial"/>
        </w:rPr>
        <w:t>learning</w:t>
      </w:r>
      <w:proofErr w:type="spellEnd"/>
      <w:r w:rsidRPr="000E244E">
        <w:rPr>
          <w:rFonts w:ascii="Arial" w:hAnsi="Arial" w:cs="Arial"/>
        </w:rPr>
        <w:t xml:space="preserve">, </w:t>
      </w:r>
      <w:proofErr w:type="spellStart"/>
      <w:r w:rsidRPr="000E244E">
        <w:rPr>
          <w:rFonts w:ascii="Arial" w:hAnsi="Arial" w:cs="Arial"/>
        </w:rPr>
        <w:t>Thinkovery</w:t>
      </w:r>
      <w:proofErr w:type="spellEnd"/>
      <w:r w:rsidRPr="000E244E">
        <w:rPr>
          <w:rFonts w:ascii="Arial" w:hAnsi="Arial" w:cs="Arial"/>
        </w:rPr>
        <w:t xml:space="preserve"> accompagne ses clients de A à </w:t>
      </w:r>
      <w:proofErr w:type="spellStart"/>
      <w:r w:rsidRPr="000E244E">
        <w:rPr>
          <w:rFonts w:ascii="Arial" w:hAnsi="Arial" w:cs="Arial"/>
        </w:rPr>
        <w:t>Zdans</w:t>
      </w:r>
      <w:proofErr w:type="spellEnd"/>
      <w:r w:rsidRPr="000E244E">
        <w:rPr>
          <w:rFonts w:ascii="Arial" w:hAnsi="Arial" w:cs="Arial"/>
        </w:rPr>
        <w:t xml:space="preserve"> la digitalisation de leur offre de formation (INC, Natixis, GRDF, Groupama, Inserm, Services Coop de France, HEC, ...).</w:t>
      </w:r>
    </w:p>
    <w:p w:rsidR="00A744B6" w:rsidRPr="00B10589" w:rsidRDefault="00871B3B" w:rsidP="00B10589">
      <w:pPr>
        <w:jc w:val="both"/>
        <w:rPr>
          <w:rFonts w:ascii="Arial" w:hAnsi="Arial" w:cs="Arial"/>
          <w:i/>
          <w:iCs/>
          <w:lang w:val="en-US"/>
        </w:rPr>
      </w:pPr>
      <w:proofErr w:type="spellStart"/>
      <w:r w:rsidRPr="00B10589">
        <w:rPr>
          <w:rFonts w:ascii="Arial" w:hAnsi="Arial" w:cs="Arial"/>
          <w:i/>
          <w:iCs/>
          <w:lang w:val="en-US"/>
        </w:rPr>
        <w:t>Intervenants</w:t>
      </w:r>
      <w:proofErr w:type="spellEnd"/>
      <w:r w:rsidRPr="00B10589">
        <w:rPr>
          <w:rFonts w:ascii="Arial" w:hAnsi="Arial" w:cs="Arial"/>
          <w:i/>
          <w:iCs/>
          <w:lang w:val="en-US"/>
        </w:rPr>
        <w:t>:</w:t>
      </w:r>
      <w:r w:rsidR="00B10589" w:rsidRPr="00B10589">
        <w:rPr>
          <w:rFonts w:ascii="Arial" w:hAnsi="Arial" w:cs="Arial"/>
          <w:i/>
          <w:iCs/>
          <w:lang w:val="en-US"/>
        </w:rPr>
        <w:t xml:space="preserve">: </w:t>
      </w:r>
      <w:r w:rsidRPr="00B10589">
        <w:rPr>
          <w:rFonts w:ascii="Arial" w:hAnsi="Arial" w:cs="Arial"/>
          <w:i/>
          <w:iCs/>
          <w:lang w:val="en-US"/>
        </w:rPr>
        <w:t xml:space="preserve">Magali </w:t>
      </w:r>
      <w:proofErr w:type="spellStart"/>
      <w:r w:rsidRPr="00B10589">
        <w:rPr>
          <w:rFonts w:ascii="Arial" w:hAnsi="Arial" w:cs="Arial"/>
          <w:i/>
          <w:iCs/>
          <w:lang w:val="en-US"/>
        </w:rPr>
        <w:t>Boissiere</w:t>
      </w:r>
      <w:proofErr w:type="spellEnd"/>
      <w:r w:rsidRPr="00B10589">
        <w:rPr>
          <w:rFonts w:ascii="Arial" w:hAnsi="Arial" w:cs="Arial"/>
          <w:i/>
          <w:iCs/>
          <w:lang w:val="en-US"/>
        </w:rPr>
        <w:t xml:space="preserve">, Digital Learning Manager, </w:t>
      </w:r>
      <w:proofErr w:type="spellStart"/>
      <w:r w:rsidRPr="00B10589">
        <w:rPr>
          <w:rFonts w:ascii="Arial" w:hAnsi="Arial" w:cs="Arial"/>
          <w:i/>
          <w:iCs/>
          <w:lang w:val="en-US"/>
        </w:rPr>
        <w:t>Thinkovery</w:t>
      </w:r>
      <w:proofErr w:type="spellEnd"/>
      <w:r w:rsidR="00B10589" w:rsidRPr="00B10589">
        <w:rPr>
          <w:rFonts w:ascii="Arial" w:hAnsi="Arial" w:cs="Arial"/>
          <w:i/>
          <w:iCs/>
          <w:lang w:val="en-US"/>
        </w:rPr>
        <w:t xml:space="preserve">, </w:t>
      </w:r>
      <w:r w:rsidRPr="00B10589">
        <w:rPr>
          <w:rFonts w:ascii="Arial" w:hAnsi="Arial" w:cs="Arial"/>
          <w:i/>
          <w:iCs/>
          <w:lang w:val="en-US"/>
        </w:rPr>
        <w:t xml:space="preserve">Marion </w:t>
      </w:r>
      <w:proofErr w:type="spellStart"/>
      <w:r w:rsidRPr="00B10589">
        <w:rPr>
          <w:rFonts w:ascii="Arial" w:hAnsi="Arial" w:cs="Arial"/>
          <w:i/>
          <w:iCs/>
          <w:lang w:val="en-US"/>
        </w:rPr>
        <w:t>Guerniou</w:t>
      </w:r>
      <w:proofErr w:type="spellEnd"/>
      <w:r w:rsidRPr="00B10589">
        <w:rPr>
          <w:rFonts w:ascii="Arial" w:hAnsi="Arial" w:cs="Arial"/>
          <w:i/>
          <w:iCs/>
          <w:lang w:val="en-US"/>
        </w:rPr>
        <w:t xml:space="preserve">, Digital Learning Manager, </w:t>
      </w:r>
      <w:proofErr w:type="spellStart"/>
      <w:r w:rsidRPr="00B10589">
        <w:rPr>
          <w:rFonts w:ascii="Arial" w:hAnsi="Arial" w:cs="Arial"/>
          <w:i/>
          <w:iCs/>
          <w:lang w:val="en-US"/>
        </w:rPr>
        <w:t>Thinkovery</w:t>
      </w:r>
      <w:proofErr w:type="spellEnd"/>
      <w:r w:rsidRPr="00B10589">
        <w:rPr>
          <w:rFonts w:ascii="Arial" w:hAnsi="Arial" w:cs="Arial"/>
          <w:i/>
          <w:iCs/>
          <w:lang w:val="en-US"/>
        </w:rPr>
        <w:t>  </w:t>
      </w:r>
    </w:p>
    <w:p w:rsidR="00A744B6" w:rsidRPr="000E244E" w:rsidRDefault="00A744B6" w:rsidP="000E244E">
      <w:pPr>
        <w:rPr>
          <w:rFonts w:ascii="Arial" w:hAnsi="Arial" w:cs="Arial"/>
          <w:lang w:val="en-US"/>
        </w:rPr>
      </w:pPr>
    </w:p>
    <w:p w:rsidR="00A744B6" w:rsidRPr="000E244E" w:rsidRDefault="00A744B6" w:rsidP="000E244E">
      <w:pPr>
        <w:rPr>
          <w:rFonts w:ascii="Arial" w:hAnsi="Arial" w:cs="Arial"/>
          <w:b/>
          <w:bCs/>
        </w:rPr>
      </w:pPr>
      <w:r w:rsidRPr="000E244E">
        <w:rPr>
          <w:rFonts w:ascii="Arial" w:hAnsi="Arial" w:cs="Arial"/>
          <w:b/>
          <w:bCs/>
        </w:rPr>
        <w:t xml:space="preserve">15h00 -15h45 </w:t>
      </w:r>
      <w:r w:rsidR="00B10589">
        <w:rPr>
          <w:rFonts w:ascii="Arial" w:hAnsi="Arial" w:cs="Arial"/>
          <w:b/>
          <w:bCs/>
        </w:rPr>
        <w:t xml:space="preserve">- </w:t>
      </w:r>
      <w:r w:rsidR="00B10589" w:rsidRPr="000E244E">
        <w:rPr>
          <w:rFonts w:ascii="Arial" w:hAnsi="Arial" w:cs="Arial"/>
          <w:b/>
          <w:bCs/>
        </w:rPr>
        <w:t>L'évaluation de formation pour prolonger la formation et ancrer les acquis</w:t>
      </w:r>
      <w:r w:rsidR="00B10589">
        <w:rPr>
          <w:rFonts w:ascii="Arial" w:hAnsi="Arial" w:cs="Arial"/>
        </w:rPr>
        <w:t xml:space="preserve"> – </w:t>
      </w:r>
      <w:r w:rsidR="00B10589" w:rsidRPr="00B10589">
        <w:rPr>
          <w:rFonts w:ascii="Arial" w:hAnsi="Arial" w:cs="Arial"/>
          <w:b/>
          <w:bCs/>
        </w:rPr>
        <w:t xml:space="preserve">Atelier </w:t>
      </w:r>
      <w:proofErr w:type="spellStart"/>
      <w:r w:rsidR="00B10589" w:rsidRPr="00B10589">
        <w:rPr>
          <w:rFonts w:ascii="Arial" w:hAnsi="Arial" w:cs="Arial"/>
          <w:b/>
          <w:bCs/>
        </w:rPr>
        <w:t>Experquiz</w:t>
      </w:r>
      <w:proofErr w:type="spellEnd"/>
      <w:r w:rsidR="00B10589">
        <w:rPr>
          <w:rFonts w:ascii="Arial" w:hAnsi="Arial" w:cs="Arial"/>
        </w:rPr>
        <w:t xml:space="preserve"> </w:t>
      </w:r>
    </w:p>
    <w:p w:rsidR="00A744B6" w:rsidRPr="000E244E" w:rsidRDefault="00A744B6" w:rsidP="00B10589">
      <w:pPr>
        <w:jc w:val="both"/>
        <w:rPr>
          <w:rFonts w:ascii="Arial" w:hAnsi="Arial" w:cs="Arial"/>
        </w:rPr>
      </w:pPr>
      <w:r w:rsidRPr="000E244E">
        <w:rPr>
          <w:rFonts w:ascii="Arial" w:hAnsi="Arial" w:cs="Arial"/>
        </w:rPr>
        <w:t xml:space="preserve">Dans cet atelier, nous expliquons comment </w:t>
      </w:r>
      <w:proofErr w:type="spellStart"/>
      <w:r w:rsidRPr="000E244E">
        <w:rPr>
          <w:rFonts w:ascii="Arial" w:hAnsi="Arial" w:cs="Arial"/>
        </w:rPr>
        <w:t>ExperQuiz</w:t>
      </w:r>
      <w:proofErr w:type="spellEnd"/>
      <w:r w:rsidRPr="000E244E">
        <w:rPr>
          <w:rFonts w:ascii="Arial" w:hAnsi="Arial" w:cs="Arial"/>
        </w:rPr>
        <w:t xml:space="preserve"> permet d’utiliser l’évaluation de formation pour prolonger les formations. Conduire des enquêtes d'évaluation de formation est une obligation, c'est aussi l'occasion d’enrichir la formation et d'aider l'apprenant à ancrer ses acquis dans la durée. Cela fait longtemps déjà que le formulaire papier d'évaluation de formation, rempli précipitamment à 10 minutes de prendre son train, a cédé la place à des outils d'évaluation en mode SaaS, à la fois plus efficaces et plus fiables.   </w:t>
      </w:r>
      <w:proofErr w:type="spellStart"/>
      <w:r w:rsidRPr="000E244E">
        <w:rPr>
          <w:rFonts w:ascii="Arial" w:hAnsi="Arial" w:cs="Arial"/>
        </w:rPr>
        <w:t>ExperQuiz</w:t>
      </w:r>
      <w:proofErr w:type="spellEnd"/>
      <w:r w:rsidRPr="000E244E">
        <w:rPr>
          <w:rFonts w:ascii="Arial" w:hAnsi="Arial" w:cs="Arial"/>
        </w:rPr>
        <w:t xml:space="preserve"> fait partie de ces outils web permettant de </w:t>
      </w:r>
      <w:r w:rsidRPr="00B10589">
        <w:rPr>
          <w:rFonts w:ascii="Arial" w:hAnsi="Arial" w:cs="Arial"/>
        </w:rPr>
        <w:t>prendre en charge tout le processus d'évaluation de formations:</w:t>
      </w:r>
      <w:r w:rsidRPr="000E244E">
        <w:rPr>
          <w:rFonts w:ascii="Arial" w:hAnsi="Arial" w:cs="Arial"/>
        </w:rPr>
        <w:t xml:space="preserve">  élaboration de formulaire, programmation des enquêtes, emailing, collecte des retours des stagiaires, des formateurs et managers, diffusion des rapports, </w:t>
      </w:r>
      <w:r w:rsidRPr="00B10589">
        <w:rPr>
          <w:rFonts w:ascii="Arial" w:hAnsi="Arial" w:cs="Arial"/>
        </w:rPr>
        <w:t xml:space="preserve">statistiques </w:t>
      </w:r>
      <w:proofErr w:type="spellStart"/>
      <w:r w:rsidRPr="00B10589">
        <w:rPr>
          <w:rFonts w:ascii="Arial" w:hAnsi="Arial" w:cs="Arial"/>
        </w:rPr>
        <w:t>agrégées.Mais</w:t>
      </w:r>
      <w:proofErr w:type="spellEnd"/>
      <w:r w:rsidRPr="00B10589">
        <w:rPr>
          <w:rFonts w:ascii="Arial" w:hAnsi="Arial" w:cs="Arial"/>
        </w:rPr>
        <w:t xml:space="preserve"> </w:t>
      </w:r>
      <w:proofErr w:type="spellStart"/>
      <w:r w:rsidRPr="00B10589">
        <w:rPr>
          <w:rFonts w:ascii="Arial" w:hAnsi="Arial" w:cs="Arial"/>
        </w:rPr>
        <w:t>ExperQuiz</w:t>
      </w:r>
      <w:proofErr w:type="spellEnd"/>
      <w:r w:rsidRPr="00B10589">
        <w:rPr>
          <w:rFonts w:ascii="Arial" w:hAnsi="Arial" w:cs="Arial"/>
        </w:rPr>
        <w:t xml:space="preserve"> propose d'aller bien plus loin, en permettant de programmer dans le temps un ensemble d’évaluations de connaissance et d’enquêtes. Cette notion de cycle est à la fois puissante et facile à mettre en œuvre.   Avec un double bénéfice: d'une part le niveau 2 de </w:t>
      </w:r>
      <w:proofErr w:type="spellStart"/>
      <w:r w:rsidRPr="00B10589">
        <w:rPr>
          <w:rFonts w:ascii="Arial" w:hAnsi="Arial" w:cs="Arial"/>
        </w:rPr>
        <w:t>Kirkpatrick</w:t>
      </w:r>
      <w:proofErr w:type="spellEnd"/>
      <w:r w:rsidRPr="00B10589">
        <w:rPr>
          <w:rFonts w:ascii="Arial" w:hAnsi="Arial" w:cs="Arial"/>
        </w:rPr>
        <w:t>, l'acquisition proprement dite, est évalué de manière sûre et objective, et non par simple déclaration, ce qui permet une réelle mesure de la valeur ajoutée de chaque formation.   D'autre part, il devient possible de prolonger la formation sur les semaines et mois qui suivent en donnant à l'apprenant des outils pour cultiver et enrichir ses acquis.   D'une pierre deux coups: le même dispositif permet à la fois une mesure fiable, précise, et analytique des acquis, et d'offrir une sorte de service après-vente, sur la durée, qui rendra chaque formation plus efficace, et sera un avantage compétitif pour l'</w:t>
      </w:r>
      <w:proofErr w:type="spellStart"/>
      <w:r w:rsidRPr="00B10589">
        <w:rPr>
          <w:rFonts w:ascii="Arial" w:hAnsi="Arial" w:cs="Arial"/>
        </w:rPr>
        <w:t>organisme.Dans</w:t>
      </w:r>
      <w:proofErr w:type="spellEnd"/>
      <w:r w:rsidRPr="00B10589">
        <w:rPr>
          <w:rFonts w:ascii="Arial" w:hAnsi="Arial" w:cs="Arial"/>
        </w:rPr>
        <w:t xml:space="preserve"> cet atelier, nous présenterons la palette d’outils offerts par </w:t>
      </w:r>
      <w:proofErr w:type="spellStart"/>
      <w:r w:rsidRPr="00B10589">
        <w:rPr>
          <w:rFonts w:ascii="Arial" w:hAnsi="Arial" w:cs="Arial"/>
        </w:rPr>
        <w:t>ExperQuiz</w:t>
      </w:r>
      <w:proofErr w:type="spellEnd"/>
      <w:r w:rsidRPr="00B10589">
        <w:rPr>
          <w:rFonts w:ascii="Arial" w:hAnsi="Arial" w:cs="Arial"/>
        </w:rPr>
        <w:t xml:space="preserve"> pour ce cas d’usage: bases de questions et questionnaires, formulaires d'enquêtes, programmation d'événements.   Et nous évoquerons rapidement quelques-unes des autres fonctionnalités d’</w:t>
      </w:r>
      <w:proofErr w:type="spellStart"/>
      <w:r w:rsidRPr="00B10589">
        <w:rPr>
          <w:rFonts w:ascii="Arial" w:hAnsi="Arial" w:cs="Arial"/>
        </w:rPr>
        <w:t>ExperQuiz</w:t>
      </w:r>
      <w:proofErr w:type="spellEnd"/>
      <w:r w:rsidRPr="00B10589">
        <w:rPr>
          <w:rFonts w:ascii="Arial" w:hAnsi="Arial" w:cs="Arial"/>
        </w:rPr>
        <w:t> : les outils d’animation de formations, ainsi que la gestion complète des blocs de compétences, compétences et capacités, métiers et CQP.</w:t>
      </w:r>
    </w:p>
    <w:p w:rsidR="00B10589" w:rsidRPr="00B10589" w:rsidRDefault="00A744B6" w:rsidP="00B10589">
      <w:pPr>
        <w:jc w:val="both"/>
        <w:rPr>
          <w:rFonts w:ascii="Arial" w:hAnsi="Arial" w:cs="Arial"/>
          <w:i/>
          <w:iCs/>
        </w:rPr>
      </w:pPr>
      <w:r w:rsidRPr="00B10589">
        <w:rPr>
          <w:rFonts w:ascii="Arial" w:hAnsi="Arial" w:cs="Arial"/>
          <w:i/>
          <w:iCs/>
        </w:rPr>
        <w:t xml:space="preserve">Intervenant: Patrice Bertrand, Directeur Associé, </w:t>
      </w:r>
      <w:proofErr w:type="spellStart"/>
      <w:r w:rsidRPr="00B10589">
        <w:rPr>
          <w:rFonts w:ascii="Arial" w:hAnsi="Arial" w:cs="Arial"/>
          <w:i/>
          <w:iCs/>
        </w:rPr>
        <w:t>ExperQui</w:t>
      </w:r>
      <w:r w:rsidR="00B10589">
        <w:rPr>
          <w:rFonts w:ascii="Arial" w:hAnsi="Arial" w:cs="Arial"/>
          <w:i/>
          <w:iCs/>
        </w:rPr>
        <w:t>z</w:t>
      </w:r>
      <w:proofErr w:type="spellEnd"/>
    </w:p>
    <w:p w:rsidR="00B10589" w:rsidRDefault="00B10589" w:rsidP="00B10589">
      <w:pPr>
        <w:jc w:val="both"/>
        <w:rPr>
          <w:rFonts w:ascii="Arial" w:hAnsi="Arial" w:cs="Arial"/>
        </w:rPr>
      </w:pPr>
    </w:p>
    <w:p w:rsidR="00B10589" w:rsidRDefault="000D1080" w:rsidP="00B10589">
      <w:pPr>
        <w:jc w:val="both"/>
        <w:rPr>
          <w:rStyle w:val="lev"/>
          <w:rFonts w:ascii="Arial" w:eastAsiaTheme="majorEastAsia" w:hAnsi="Arial" w:cs="Arial"/>
        </w:rPr>
      </w:pPr>
      <w:r w:rsidRPr="000E244E">
        <w:rPr>
          <w:rFonts w:ascii="Arial" w:hAnsi="Arial" w:cs="Arial"/>
          <w:b/>
          <w:bCs/>
        </w:rPr>
        <w:t xml:space="preserve">16h00 -16h45 </w:t>
      </w:r>
      <w:r w:rsidR="00B10589">
        <w:rPr>
          <w:rFonts w:ascii="Arial" w:hAnsi="Arial" w:cs="Arial"/>
          <w:b/>
          <w:bCs/>
        </w:rPr>
        <w:t xml:space="preserve">- </w:t>
      </w:r>
      <w:r w:rsidR="00B10589" w:rsidRPr="000E244E">
        <w:rPr>
          <w:rStyle w:val="lev"/>
          <w:rFonts w:ascii="Arial" w:eastAsiaTheme="majorEastAsia" w:hAnsi="Arial" w:cs="Arial"/>
        </w:rPr>
        <w:t>Comment &amp; pourquoi initier une démarche AFEST (Action de Formation En Situation de Travail) dans votre entreprise ?</w:t>
      </w:r>
      <w:r w:rsidR="00B10589">
        <w:rPr>
          <w:rStyle w:val="lev"/>
          <w:rFonts w:ascii="Arial" w:eastAsiaTheme="majorEastAsia" w:hAnsi="Arial" w:cs="Arial"/>
        </w:rPr>
        <w:t xml:space="preserve"> – Atelier </w:t>
      </w:r>
      <w:proofErr w:type="spellStart"/>
      <w:r w:rsidR="00B10589">
        <w:rPr>
          <w:rStyle w:val="lev"/>
          <w:rFonts w:ascii="Arial" w:eastAsiaTheme="majorEastAsia" w:hAnsi="Arial" w:cs="Arial"/>
        </w:rPr>
        <w:t>Accoform</w:t>
      </w:r>
      <w:proofErr w:type="spellEnd"/>
    </w:p>
    <w:p w:rsidR="000D1080" w:rsidRDefault="000D1080" w:rsidP="00B10589">
      <w:pPr>
        <w:jc w:val="both"/>
        <w:rPr>
          <w:rFonts w:ascii="Arial" w:hAnsi="Arial" w:cs="Arial"/>
          <w:shd w:val="clear" w:color="auto" w:fill="FFFFFF"/>
        </w:rPr>
      </w:pPr>
      <w:r w:rsidRPr="000E244E">
        <w:rPr>
          <w:rFonts w:ascii="Arial" w:hAnsi="Arial" w:cs="Arial"/>
          <w:shd w:val="clear" w:color="auto" w:fill="FFFFFF"/>
        </w:rPr>
        <w:t xml:space="preserve">Quels sont les enjeux de l’AFEST ? Comment aborder l'action de formation en situation de travail ? Quelles sont les principales étapes ? Quels sont les facteurs clés de succès ? Comment concevoir un itinéraire pédagogique ? … </w:t>
      </w:r>
      <w:r w:rsidRPr="000E244E">
        <w:rPr>
          <w:rFonts w:ascii="Arial" w:hAnsi="Arial" w:cs="Arial"/>
          <w:shd w:val="clear" w:color="auto" w:fill="FFFFFF"/>
        </w:rPr>
        <w:br/>
        <w:t xml:space="preserve">Participez un atelier très pratique organisé par l’organisme de formation ACCOFORM et son dirigeant Jérôme Molina qui vous propose de guider et conseiller les responsables formation dans leurs </w:t>
      </w:r>
      <w:proofErr w:type="spellStart"/>
      <w:r w:rsidRPr="000E244E">
        <w:rPr>
          <w:rFonts w:ascii="Arial" w:hAnsi="Arial" w:cs="Arial"/>
          <w:shd w:val="clear" w:color="auto" w:fill="FFFFFF"/>
        </w:rPr>
        <w:t>réflexions.Bénéficiez</w:t>
      </w:r>
      <w:proofErr w:type="spellEnd"/>
      <w:r w:rsidRPr="000E244E">
        <w:rPr>
          <w:rFonts w:ascii="Arial" w:hAnsi="Arial" w:cs="Arial"/>
          <w:shd w:val="clear" w:color="auto" w:fill="FFFFFF"/>
        </w:rPr>
        <w:t xml:space="preserve"> de notre expertise acquise aux contacts de nos clients et du cycle certifiant de référent AFEST dont le but est l’accompagnement des apprentissages et de la </w:t>
      </w:r>
      <w:proofErr w:type="spellStart"/>
      <w:r w:rsidRPr="000E244E">
        <w:rPr>
          <w:rFonts w:ascii="Arial" w:hAnsi="Arial" w:cs="Arial"/>
          <w:shd w:val="clear" w:color="auto" w:fill="FFFFFF"/>
        </w:rPr>
        <w:t>FESVous</w:t>
      </w:r>
      <w:proofErr w:type="spellEnd"/>
      <w:r w:rsidRPr="000E244E">
        <w:rPr>
          <w:rFonts w:ascii="Arial" w:hAnsi="Arial" w:cs="Arial"/>
          <w:shd w:val="clear" w:color="auto" w:fill="FFFFFF"/>
        </w:rPr>
        <w:t xml:space="preserve"> pourrez ainsi obtenir un maximum de réponses aux questions que vous vous posez, sur le développement de la formation interne dans le cadre de l’AFEST dans votre </w:t>
      </w:r>
      <w:proofErr w:type="spellStart"/>
      <w:r w:rsidRPr="000E244E">
        <w:rPr>
          <w:rFonts w:ascii="Arial" w:hAnsi="Arial" w:cs="Arial"/>
          <w:shd w:val="clear" w:color="auto" w:fill="FFFFFF"/>
        </w:rPr>
        <w:t>organisation.Lors</w:t>
      </w:r>
      <w:proofErr w:type="spellEnd"/>
      <w:r w:rsidRPr="000E244E">
        <w:rPr>
          <w:rFonts w:ascii="Arial" w:hAnsi="Arial" w:cs="Arial"/>
          <w:shd w:val="clear" w:color="auto" w:fill="FFFFFF"/>
        </w:rPr>
        <w:t xml:space="preserve"> de cet évènement organisé sous forme d’une table ronde, vous aurez également la possibilité d’échanger avec des entreprises qui ont déjà initié cette démarche depuis plusieurs mois ou quelques semaines et bénéficier de leurs retours d’expériences.</w:t>
      </w:r>
      <w:r w:rsidR="0091243C">
        <w:rPr>
          <w:rFonts w:ascii="Arial" w:hAnsi="Arial" w:cs="Arial"/>
          <w:shd w:val="clear" w:color="auto" w:fill="FFFFFF"/>
        </w:rPr>
        <w:t xml:space="preserve"> </w:t>
      </w:r>
      <w:r w:rsidRPr="000E244E">
        <w:rPr>
          <w:rFonts w:ascii="Arial" w:hAnsi="Arial" w:cs="Arial"/>
          <w:shd w:val="clear" w:color="auto" w:fill="FFFFFF"/>
        </w:rPr>
        <w:t>Perdez quelques minutes de votre temps pour vous engager plus sereinement dans cette nouvelle modalité pédagogique.</w:t>
      </w:r>
    </w:p>
    <w:p w:rsidR="00F54149" w:rsidRPr="00A6188F" w:rsidRDefault="00F54149" w:rsidP="00F54149">
      <w:pPr>
        <w:jc w:val="center"/>
        <w:rPr>
          <w:rFonts w:ascii="Arial" w:hAnsi="Arial" w:cs="Arial"/>
          <w:b/>
          <w:color w:val="0070C0"/>
          <w:u w:val="single"/>
        </w:rPr>
      </w:pPr>
      <w:r w:rsidRPr="00A6188F">
        <w:rPr>
          <w:rFonts w:ascii="Arial" w:hAnsi="Arial" w:cs="Arial"/>
          <w:b/>
          <w:color w:val="0070C0"/>
          <w:u w:val="single"/>
        </w:rPr>
        <w:lastRenderedPageBreak/>
        <w:t>Rappel</w:t>
      </w:r>
    </w:p>
    <w:p w:rsidR="00F54149" w:rsidRDefault="00F54149" w:rsidP="00F54149">
      <w:pPr>
        <w:jc w:val="both"/>
        <w:rPr>
          <w:rFonts w:ascii="Arial" w:hAnsi="Arial" w:cs="Arial"/>
          <w:b/>
        </w:rPr>
      </w:pPr>
    </w:p>
    <w:p w:rsidR="00F54149" w:rsidRPr="00A6188F" w:rsidRDefault="00F54149" w:rsidP="00F54149">
      <w:pPr>
        <w:jc w:val="both"/>
        <w:rPr>
          <w:rFonts w:ascii="Arial" w:hAnsi="Arial" w:cs="Arial"/>
          <w:i/>
        </w:rPr>
      </w:pPr>
      <w:r w:rsidRPr="00A6188F">
        <w:rPr>
          <w:rFonts w:ascii="Arial" w:hAnsi="Arial" w:cs="Arial"/>
          <w:b/>
          <w:color w:val="0070C0"/>
        </w:rPr>
        <w:t>Plein phares sur</w:t>
      </w:r>
      <w:r w:rsidRPr="00A6188F">
        <w:rPr>
          <w:rFonts w:ascii="Arial" w:hAnsi="Arial" w:cs="Arial"/>
          <w:color w:val="0070C0"/>
        </w:rPr>
        <w:t xml:space="preserve"> </w:t>
      </w:r>
      <w:r w:rsidRPr="00A6188F">
        <w:rPr>
          <w:rFonts w:ascii="Arial" w:hAnsi="Arial" w:cs="Arial"/>
          <w:b/>
          <w:color w:val="0070C0"/>
        </w:rPr>
        <w:t>la 8</w:t>
      </w:r>
      <w:r w:rsidRPr="00A6188F">
        <w:rPr>
          <w:rFonts w:ascii="Arial" w:hAnsi="Arial" w:cs="Arial"/>
          <w:b/>
          <w:color w:val="0070C0"/>
          <w:vertAlign w:val="superscript"/>
        </w:rPr>
        <w:t>ème</w:t>
      </w:r>
      <w:r w:rsidRPr="00A6188F">
        <w:rPr>
          <w:rFonts w:ascii="Arial" w:hAnsi="Arial" w:cs="Arial"/>
          <w:b/>
          <w:color w:val="0070C0"/>
        </w:rPr>
        <w:t xml:space="preserve"> Edition </w:t>
      </w:r>
      <w:r w:rsidRPr="00A6188F">
        <w:rPr>
          <w:rStyle w:val="lev"/>
          <w:rFonts w:ascii="Arial" w:eastAsiaTheme="majorEastAsia" w:hAnsi="Arial" w:cs="Arial"/>
          <w:color w:val="0070C0"/>
        </w:rPr>
        <w:t xml:space="preserve">Région Auvergne Rhône Alpes </w:t>
      </w:r>
      <w:r w:rsidRPr="00A6188F">
        <w:rPr>
          <w:rFonts w:ascii="Arial" w:hAnsi="Arial" w:cs="Arial"/>
          <w:b/>
          <w:color w:val="0070C0"/>
        </w:rPr>
        <w:t>des Salons Solutions Ressources Humaines</w:t>
      </w:r>
      <w:r w:rsidRPr="00A6188F">
        <w:rPr>
          <w:rFonts w:ascii="Arial" w:hAnsi="Arial" w:cs="Arial"/>
          <w:b/>
        </w:rPr>
        <w:t xml:space="preserve"> </w:t>
      </w:r>
      <w:r w:rsidRPr="00A6188F">
        <w:rPr>
          <w:rFonts w:ascii="Arial" w:hAnsi="Arial" w:cs="Arial"/>
          <w:i/>
        </w:rPr>
        <w:t>(le Salon des outils et Services dédiés aux dirigeants d’entreprises, aux responsables des Ressources Humaines, de la Formation et des Systèmes d’Information)</w:t>
      </w:r>
      <w:r w:rsidRPr="00A6188F">
        <w:rPr>
          <w:rFonts w:ascii="Arial" w:hAnsi="Arial" w:cs="Arial"/>
        </w:rPr>
        <w:t xml:space="preserve">, </w:t>
      </w:r>
      <w:proofErr w:type="spellStart"/>
      <w:r w:rsidRPr="00A6188F">
        <w:rPr>
          <w:rFonts w:ascii="Arial" w:hAnsi="Arial" w:cs="Arial"/>
          <w:b/>
          <w:color w:val="0070C0"/>
        </w:rPr>
        <w:t>eLearning</w:t>
      </w:r>
      <w:proofErr w:type="spellEnd"/>
      <w:r w:rsidRPr="00A6188F">
        <w:rPr>
          <w:rFonts w:ascii="Arial" w:hAnsi="Arial" w:cs="Arial"/>
          <w:b/>
          <w:color w:val="0070C0"/>
        </w:rPr>
        <w:t xml:space="preserve"> Expo </w:t>
      </w:r>
      <w:r w:rsidRPr="00A6188F">
        <w:rPr>
          <w:rFonts w:ascii="Arial" w:hAnsi="Arial" w:cs="Arial"/>
          <w:i/>
        </w:rPr>
        <w:t xml:space="preserve">(le rendez-vous des entreprises et des fournisseurs </w:t>
      </w:r>
      <w:r w:rsidRPr="00A6188F">
        <w:rPr>
          <w:rFonts w:ascii="Arial" w:hAnsi="Arial" w:cs="Arial"/>
          <w:i/>
          <w:color w:val="000000"/>
        </w:rPr>
        <w:t xml:space="preserve">en matière de </w:t>
      </w:r>
      <w:proofErr w:type="spellStart"/>
      <w:r w:rsidRPr="00A6188F">
        <w:rPr>
          <w:rFonts w:ascii="Arial" w:hAnsi="Arial" w:cs="Arial"/>
          <w:i/>
          <w:color w:val="000000"/>
        </w:rPr>
        <w:t>elearning</w:t>
      </w:r>
      <w:proofErr w:type="spellEnd"/>
      <w:r w:rsidRPr="00A6188F">
        <w:rPr>
          <w:rFonts w:ascii="Arial" w:hAnsi="Arial" w:cs="Arial"/>
          <w:i/>
          <w:color w:val="000000"/>
        </w:rPr>
        <w:t>, de formation et de Digital Learning en France</w:t>
      </w:r>
      <w:r w:rsidRPr="00A6188F">
        <w:rPr>
          <w:rFonts w:ascii="Arial" w:hAnsi="Arial" w:cs="Arial"/>
          <w:b/>
        </w:rPr>
        <w:t xml:space="preserve"> </w:t>
      </w:r>
      <w:r w:rsidRPr="00A6188F">
        <w:rPr>
          <w:rFonts w:ascii="Arial" w:hAnsi="Arial" w:cs="Arial"/>
          <w:b/>
          <w:color w:val="0070C0"/>
        </w:rPr>
        <w:t>et la 2</w:t>
      </w:r>
      <w:r w:rsidRPr="00A6188F">
        <w:rPr>
          <w:rFonts w:ascii="Arial" w:hAnsi="Arial" w:cs="Arial"/>
          <w:b/>
          <w:color w:val="0070C0"/>
          <w:vertAlign w:val="superscript"/>
        </w:rPr>
        <w:t>ème</w:t>
      </w:r>
      <w:r w:rsidRPr="00A6188F">
        <w:rPr>
          <w:rFonts w:ascii="Arial" w:hAnsi="Arial" w:cs="Arial"/>
          <w:b/>
          <w:color w:val="0070C0"/>
        </w:rPr>
        <w:t xml:space="preserve"> Edition </w:t>
      </w:r>
      <w:r w:rsidRPr="00A6188F">
        <w:rPr>
          <w:rFonts w:ascii="Arial" w:hAnsi="Arial" w:cs="Arial"/>
          <w:color w:val="0070C0"/>
        </w:rPr>
        <w:t xml:space="preserve"> </w:t>
      </w:r>
      <w:r w:rsidRPr="00A6188F">
        <w:rPr>
          <w:rFonts w:ascii="Arial" w:hAnsi="Arial" w:cs="Arial"/>
        </w:rPr>
        <w:t>(Conférences/Exposition)</w:t>
      </w:r>
      <w:r w:rsidRPr="00A6188F">
        <w:rPr>
          <w:rFonts w:ascii="Arial" w:hAnsi="Arial" w:cs="Arial"/>
          <w:i/>
        </w:rPr>
        <w:t> </w:t>
      </w:r>
      <w:r w:rsidRPr="00A6188F">
        <w:rPr>
          <w:rFonts w:ascii="Arial" w:hAnsi="Arial" w:cs="Arial"/>
        </w:rPr>
        <w:t>:</w:t>
      </w:r>
      <w:r w:rsidRPr="00A6188F">
        <w:rPr>
          <w:rFonts w:ascii="Arial" w:hAnsi="Arial" w:cs="Arial"/>
          <w:b/>
          <w:color w:val="0070C0"/>
        </w:rPr>
        <w:t>des Salons Solutions</w:t>
      </w:r>
      <w:r w:rsidRPr="00A6188F">
        <w:rPr>
          <w:rFonts w:ascii="Arial" w:hAnsi="Arial" w:cs="Arial"/>
          <w:color w:val="0070C0"/>
        </w:rPr>
        <w:t xml:space="preserve"> </w:t>
      </w:r>
      <w:r w:rsidRPr="00A6188F">
        <w:rPr>
          <w:rFonts w:ascii="Arial" w:hAnsi="Arial" w:cs="Arial"/>
          <w:i/>
        </w:rPr>
        <w:t>( ERP – DEMAT – CRM et BI ….).</w:t>
      </w:r>
    </w:p>
    <w:p w:rsidR="00F54149" w:rsidRPr="00A6188F" w:rsidRDefault="00F54149" w:rsidP="00F54149">
      <w:pPr>
        <w:autoSpaceDE w:val="0"/>
        <w:adjustRightInd w:val="0"/>
        <w:jc w:val="both"/>
        <w:rPr>
          <w:rFonts w:ascii="Arial" w:hAnsi="Arial" w:cs="Arial"/>
          <w:b/>
        </w:rPr>
      </w:pPr>
    </w:p>
    <w:p w:rsidR="00F54149" w:rsidRPr="00A6188F" w:rsidRDefault="00F54149" w:rsidP="00F54149">
      <w:pPr>
        <w:autoSpaceDE w:val="0"/>
        <w:adjustRightInd w:val="0"/>
        <w:jc w:val="both"/>
        <w:rPr>
          <w:rFonts w:ascii="Arial" w:hAnsi="Arial" w:cs="Arial"/>
          <w:b/>
          <w:color w:val="0070C0"/>
        </w:rPr>
      </w:pPr>
      <w:r w:rsidRPr="00A6188F">
        <w:rPr>
          <w:rFonts w:ascii="Arial" w:hAnsi="Arial" w:cs="Arial"/>
          <w:b/>
        </w:rPr>
        <w:t xml:space="preserve">Synergie gagnante pour ces 2 manifestations qui réuniront </w:t>
      </w:r>
      <w:r w:rsidRPr="00A6188F">
        <w:rPr>
          <w:rFonts w:ascii="Arial" w:hAnsi="Arial" w:cs="Arial"/>
          <w:b/>
          <w:color w:val="0070C0"/>
        </w:rPr>
        <w:t>90 sociétés exposantes, 1 800 visiteurs professionnels et 2 100 participations aux conférences.</w:t>
      </w:r>
    </w:p>
    <w:p w:rsidR="00F54149" w:rsidRPr="00A6188F" w:rsidRDefault="00F54149" w:rsidP="00F54149">
      <w:pPr>
        <w:autoSpaceDE w:val="0"/>
        <w:adjustRightInd w:val="0"/>
        <w:jc w:val="both"/>
        <w:rPr>
          <w:rFonts w:ascii="Arial" w:hAnsi="Arial" w:cs="Arial"/>
          <w:b/>
          <w:color w:val="0070C0"/>
        </w:rPr>
      </w:pPr>
    </w:p>
    <w:p w:rsidR="00F54149" w:rsidRPr="00A6188F" w:rsidRDefault="00F54149" w:rsidP="00F54149">
      <w:pPr>
        <w:autoSpaceDE w:val="0"/>
        <w:adjustRightInd w:val="0"/>
        <w:jc w:val="both"/>
        <w:rPr>
          <w:rFonts w:ascii="Arial" w:hAnsi="Arial" w:cs="Arial"/>
          <w:iCs/>
        </w:rPr>
      </w:pPr>
      <w:r w:rsidRPr="00A6188F">
        <w:rPr>
          <w:rFonts w:ascii="Arial" w:hAnsi="Arial" w:cs="Arial"/>
        </w:rPr>
        <w:t>Durant 1 jour ½,</w:t>
      </w:r>
      <w:r w:rsidRPr="00A6188F">
        <w:rPr>
          <w:rFonts w:ascii="Arial" w:hAnsi="Arial" w:cs="Arial"/>
          <w:b/>
        </w:rPr>
        <w:t xml:space="preserve"> </w:t>
      </w:r>
      <w:r w:rsidRPr="00A6188F">
        <w:rPr>
          <w:rFonts w:ascii="Arial" w:hAnsi="Arial" w:cs="Arial"/>
          <w:b/>
          <w:color w:val="0070C0"/>
        </w:rPr>
        <w:t xml:space="preserve">seront abordés tous les sujets d’actualités </w:t>
      </w:r>
      <w:r w:rsidRPr="00A6188F">
        <w:rPr>
          <w:rFonts w:ascii="Arial" w:hAnsi="Arial" w:cs="Arial"/>
          <w:b/>
        </w:rPr>
        <w:t xml:space="preserve">du moment </w:t>
      </w:r>
      <w:r w:rsidRPr="00A6188F">
        <w:rPr>
          <w:rFonts w:ascii="Arial" w:hAnsi="Arial" w:cs="Arial"/>
          <w:b/>
          <w:color w:val="0070C0"/>
        </w:rPr>
        <w:t xml:space="preserve">et </w:t>
      </w:r>
      <w:r w:rsidRPr="00A6188F">
        <w:rPr>
          <w:rFonts w:ascii="Arial" w:hAnsi="Arial" w:cs="Arial"/>
          <w:b/>
          <w:iCs/>
          <w:color w:val="0070C0"/>
        </w:rPr>
        <w:t xml:space="preserve">couverts tous les champs pour une meilleure gestion des Ressources Humaines </w:t>
      </w:r>
      <w:r w:rsidRPr="00A6188F">
        <w:rPr>
          <w:rFonts w:ascii="Arial" w:hAnsi="Arial" w:cs="Arial"/>
          <w:iCs/>
        </w:rPr>
        <w:t xml:space="preserve">que ce soit dans TPE, une PME, une grande entreprise, une collectivité : </w:t>
      </w:r>
    </w:p>
    <w:p w:rsidR="00F54149" w:rsidRPr="00A6188F" w:rsidRDefault="00F54149" w:rsidP="00F54149">
      <w:pPr>
        <w:autoSpaceDE w:val="0"/>
        <w:adjustRightInd w:val="0"/>
        <w:jc w:val="both"/>
        <w:rPr>
          <w:rFonts w:ascii="Arial" w:hAnsi="Arial" w:cs="Arial"/>
          <w:b/>
          <w:iCs/>
        </w:rPr>
      </w:pPr>
    </w:p>
    <w:p w:rsidR="00F54149" w:rsidRPr="00F54149" w:rsidRDefault="00F54149" w:rsidP="00F54149">
      <w:pPr>
        <w:pStyle w:val="Paragraphedeliste"/>
        <w:numPr>
          <w:ilvl w:val="0"/>
          <w:numId w:val="13"/>
        </w:numPr>
        <w:autoSpaceDE w:val="0"/>
        <w:autoSpaceDN w:val="0"/>
        <w:adjustRightInd w:val="0"/>
        <w:spacing w:after="0" w:line="240" w:lineRule="auto"/>
        <w:ind w:left="0" w:firstLine="0"/>
        <w:jc w:val="both"/>
        <w:rPr>
          <w:rFonts w:ascii="Arial" w:hAnsi="Arial" w:cs="Arial"/>
          <w:color w:val="auto"/>
        </w:rPr>
      </w:pPr>
      <w:r w:rsidRPr="00A6188F">
        <w:rPr>
          <w:rFonts w:ascii="Arial" w:hAnsi="Arial" w:cs="Arial"/>
          <w:b/>
          <w:bCs/>
        </w:rPr>
        <w:t>.</w:t>
      </w:r>
      <w:r w:rsidRPr="00A6188F">
        <w:rPr>
          <w:rFonts w:ascii="Arial" w:hAnsi="Arial" w:cs="Arial"/>
          <w:b/>
          <w:bCs/>
          <w:color w:val="0070C0"/>
        </w:rPr>
        <w:t xml:space="preserve">5 grands </w:t>
      </w:r>
      <w:proofErr w:type="spellStart"/>
      <w:r w:rsidRPr="00A6188F">
        <w:rPr>
          <w:rFonts w:ascii="Arial" w:hAnsi="Arial" w:cs="Arial"/>
          <w:b/>
          <w:bCs/>
          <w:color w:val="0070C0"/>
        </w:rPr>
        <w:t>domaines</w:t>
      </w:r>
      <w:proofErr w:type="spellEnd"/>
      <w:r w:rsidRPr="00A6188F">
        <w:rPr>
          <w:rFonts w:ascii="Arial" w:hAnsi="Arial" w:cs="Arial"/>
          <w:b/>
          <w:bCs/>
          <w:color w:val="0070C0"/>
        </w:rPr>
        <w:t xml:space="preserve"> : </w:t>
      </w:r>
      <w:r w:rsidRPr="00F54149">
        <w:rPr>
          <w:rFonts w:ascii="Arial" w:hAnsi="Arial" w:cs="Arial"/>
          <w:color w:val="auto"/>
        </w:rPr>
        <w:t xml:space="preserve">Les SIRH – La gestion </w:t>
      </w:r>
      <w:proofErr w:type="spellStart"/>
      <w:r w:rsidRPr="00F54149">
        <w:rPr>
          <w:rFonts w:ascii="Arial" w:hAnsi="Arial" w:cs="Arial"/>
          <w:color w:val="auto"/>
        </w:rPr>
        <w:t>informatique</w:t>
      </w:r>
      <w:proofErr w:type="spellEnd"/>
      <w:r w:rsidRPr="00F54149">
        <w:rPr>
          <w:rFonts w:ascii="Arial" w:hAnsi="Arial" w:cs="Arial"/>
          <w:color w:val="auto"/>
        </w:rPr>
        <w:t xml:space="preserve"> des RH - La protection </w:t>
      </w:r>
      <w:proofErr w:type="spellStart"/>
      <w:r w:rsidRPr="00F54149">
        <w:rPr>
          <w:rFonts w:ascii="Arial" w:hAnsi="Arial" w:cs="Arial"/>
          <w:color w:val="auto"/>
        </w:rPr>
        <w:t>sociale</w:t>
      </w:r>
      <w:proofErr w:type="spellEnd"/>
      <w:r w:rsidRPr="00F54149">
        <w:rPr>
          <w:rFonts w:ascii="Arial" w:hAnsi="Arial" w:cs="Arial"/>
          <w:color w:val="auto"/>
        </w:rPr>
        <w:t xml:space="preserve"> et la </w:t>
      </w:r>
      <w:proofErr w:type="spellStart"/>
      <w:r w:rsidRPr="00F54149">
        <w:rPr>
          <w:rFonts w:ascii="Arial" w:hAnsi="Arial" w:cs="Arial"/>
          <w:color w:val="auto"/>
        </w:rPr>
        <w:t>prévoyance</w:t>
      </w:r>
      <w:proofErr w:type="spellEnd"/>
      <w:r w:rsidRPr="00F54149">
        <w:rPr>
          <w:rFonts w:ascii="Arial" w:hAnsi="Arial" w:cs="Arial"/>
          <w:color w:val="auto"/>
        </w:rPr>
        <w:t xml:space="preserve"> - La gestion des talents et de la performance - La Formation et le eLearning</w:t>
      </w:r>
    </w:p>
    <w:p w:rsidR="00F54149" w:rsidRPr="00F54149" w:rsidRDefault="00F54149" w:rsidP="00F54149">
      <w:pPr>
        <w:pStyle w:val="Paragraphedeliste"/>
        <w:autoSpaceDE w:val="0"/>
        <w:autoSpaceDN w:val="0"/>
        <w:adjustRightInd w:val="0"/>
        <w:spacing w:after="0" w:line="240" w:lineRule="auto"/>
        <w:ind w:left="0"/>
        <w:jc w:val="both"/>
        <w:rPr>
          <w:rFonts w:ascii="Arial" w:hAnsi="Arial" w:cs="Arial"/>
          <w:color w:val="auto"/>
        </w:rPr>
      </w:pPr>
    </w:p>
    <w:p w:rsidR="00F54149" w:rsidRPr="00A6188F" w:rsidRDefault="00F54149" w:rsidP="00F54149">
      <w:pPr>
        <w:pStyle w:val="Paragraphedeliste"/>
        <w:numPr>
          <w:ilvl w:val="0"/>
          <w:numId w:val="13"/>
        </w:numPr>
        <w:autoSpaceDE w:val="0"/>
        <w:autoSpaceDN w:val="0"/>
        <w:adjustRightInd w:val="0"/>
        <w:spacing w:after="0" w:line="240" w:lineRule="auto"/>
        <w:ind w:left="0" w:firstLine="0"/>
        <w:jc w:val="both"/>
        <w:rPr>
          <w:rFonts w:ascii="Arial" w:hAnsi="Arial" w:cs="Arial"/>
          <w:b/>
          <w:iCs/>
          <w:color w:val="0070C0"/>
        </w:rPr>
      </w:pPr>
      <w:proofErr w:type="spellStart"/>
      <w:r w:rsidRPr="00F54149">
        <w:rPr>
          <w:rFonts w:ascii="Arial" w:hAnsi="Arial" w:cs="Arial"/>
          <w:color w:val="auto"/>
        </w:rPr>
        <w:t>Toutes</w:t>
      </w:r>
      <w:proofErr w:type="spellEnd"/>
      <w:r w:rsidRPr="00F54149">
        <w:rPr>
          <w:rFonts w:ascii="Arial" w:hAnsi="Arial" w:cs="Arial"/>
          <w:color w:val="auto"/>
        </w:rPr>
        <w:t xml:space="preserve"> les technologies </w:t>
      </w:r>
      <w:proofErr w:type="spellStart"/>
      <w:r w:rsidRPr="00F54149">
        <w:rPr>
          <w:rFonts w:ascii="Arial" w:hAnsi="Arial" w:cs="Arial"/>
          <w:color w:val="auto"/>
        </w:rPr>
        <w:t>indissociables</w:t>
      </w:r>
      <w:proofErr w:type="spellEnd"/>
      <w:r w:rsidRPr="00F54149">
        <w:rPr>
          <w:rFonts w:ascii="Arial" w:hAnsi="Arial" w:cs="Arial"/>
          <w:color w:val="auto"/>
        </w:rPr>
        <w:t xml:space="preserve"> et </w:t>
      </w:r>
      <w:proofErr w:type="spellStart"/>
      <w:r w:rsidRPr="00F54149">
        <w:rPr>
          <w:rFonts w:ascii="Arial" w:hAnsi="Arial" w:cs="Arial"/>
          <w:color w:val="auto"/>
        </w:rPr>
        <w:t>composantes</w:t>
      </w:r>
      <w:proofErr w:type="spellEnd"/>
      <w:r w:rsidRPr="00F54149">
        <w:rPr>
          <w:rFonts w:ascii="Arial" w:hAnsi="Arial" w:cs="Arial"/>
          <w:color w:val="auto"/>
        </w:rPr>
        <w:t xml:space="preserve"> clefs pour </w:t>
      </w:r>
      <w:proofErr w:type="spellStart"/>
      <w:r w:rsidRPr="00F54149">
        <w:rPr>
          <w:rFonts w:ascii="Arial" w:hAnsi="Arial" w:cs="Arial"/>
          <w:color w:val="auto"/>
        </w:rPr>
        <w:t>accompagner</w:t>
      </w:r>
      <w:proofErr w:type="spellEnd"/>
      <w:r w:rsidRPr="00F54149">
        <w:rPr>
          <w:rFonts w:ascii="Arial" w:hAnsi="Arial" w:cs="Arial"/>
          <w:color w:val="auto"/>
        </w:rPr>
        <w:t xml:space="preserve"> au </w:t>
      </w:r>
      <w:proofErr w:type="spellStart"/>
      <w:r w:rsidRPr="00F54149">
        <w:rPr>
          <w:rFonts w:ascii="Arial" w:hAnsi="Arial" w:cs="Arial"/>
          <w:color w:val="auto"/>
        </w:rPr>
        <w:t>mieux</w:t>
      </w:r>
      <w:proofErr w:type="spellEnd"/>
      <w:r w:rsidRPr="00F54149">
        <w:rPr>
          <w:rFonts w:ascii="Arial" w:hAnsi="Arial" w:cs="Arial"/>
          <w:color w:val="auto"/>
        </w:rPr>
        <w:t xml:space="preserve"> la DRH dans la </w:t>
      </w:r>
      <w:proofErr w:type="spellStart"/>
      <w:r w:rsidRPr="00F54149">
        <w:rPr>
          <w:rFonts w:ascii="Arial" w:hAnsi="Arial" w:cs="Arial"/>
          <w:color w:val="auto"/>
        </w:rPr>
        <w:t>réalisation</w:t>
      </w:r>
      <w:proofErr w:type="spellEnd"/>
      <w:r w:rsidRPr="00F54149">
        <w:rPr>
          <w:rFonts w:ascii="Arial" w:hAnsi="Arial" w:cs="Arial"/>
          <w:color w:val="auto"/>
        </w:rPr>
        <w:t xml:space="preserve"> de </w:t>
      </w:r>
      <w:proofErr w:type="spellStart"/>
      <w:r w:rsidRPr="00F54149">
        <w:rPr>
          <w:rFonts w:ascii="Arial" w:hAnsi="Arial" w:cs="Arial"/>
          <w:color w:val="auto"/>
        </w:rPr>
        <w:t>ses</w:t>
      </w:r>
      <w:proofErr w:type="spellEnd"/>
      <w:r w:rsidRPr="00F54149">
        <w:rPr>
          <w:rFonts w:ascii="Arial" w:hAnsi="Arial" w:cs="Arial"/>
          <w:color w:val="auto"/>
        </w:rPr>
        <w:t xml:space="preserve"> </w:t>
      </w:r>
      <w:proofErr w:type="spellStart"/>
      <w:r w:rsidRPr="00F54149">
        <w:rPr>
          <w:rFonts w:ascii="Arial" w:hAnsi="Arial" w:cs="Arial"/>
          <w:color w:val="auto"/>
        </w:rPr>
        <w:t>enjeux</w:t>
      </w:r>
      <w:proofErr w:type="spellEnd"/>
      <w:r w:rsidRPr="00F54149">
        <w:rPr>
          <w:rFonts w:ascii="Arial" w:hAnsi="Arial" w:cs="Arial"/>
          <w:color w:val="auto"/>
        </w:rPr>
        <w:t xml:space="preserve"> et de </w:t>
      </w:r>
      <w:proofErr w:type="spellStart"/>
      <w:r w:rsidRPr="00F54149">
        <w:rPr>
          <w:rFonts w:ascii="Arial" w:hAnsi="Arial" w:cs="Arial"/>
          <w:color w:val="auto"/>
        </w:rPr>
        <w:t>l’évolution</w:t>
      </w:r>
      <w:proofErr w:type="spellEnd"/>
      <w:r w:rsidRPr="00F54149">
        <w:rPr>
          <w:rFonts w:ascii="Arial" w:hAnsi="Arial" w:cs="Arial"/>
          <w:color w:val="auto"/>
        </w:rPr>
        <w:t xml:space="preserve"> de son </w:t>
      </w:r>
      <w:proofErr w:type="spellStart"/>
      <w:r w:rsidRPr="00F54149">
        <w:rPr>
          <w:rFonts w:ascii="Arial" w:hAnsi="Arial" w:cs="Arial"/>
          <w:color w:val="auto"/>
        </w:rPr>
        <w:t>rôle</w:t>
      </w:r>
      <w:proofErr w:type="spellEnd"/>
      <w:r w:rsidRPr="00F54149">
        <w:rPr>
          <w:rFonts w:ascii="Arial" w:hAnsi="Arial" w:cs="Arial"/>
          <w:color w:val="auto"/>
        </w:rPr>
        <w:t xml:space="preserve"> </w:t>
      </w:r>
      <w:r w:rsidRPr="00A6188F">
        <w:rPr>
          <w:rFonts w:ascii="Arial" w:hAnsi="Arial" w:cs="Arial"/>
          <w:b/>
          <w:iCs/>
        </w:rPr>
        <w:t xml:space="preserve">: </w:t>
      </w:r>
      <w:proofErr w:type="spellStart"/>
      <w:r w:rsidRPr="00A6188F">
        <w:rPr>
          <w:rFonts w:ascii="Arial" w:hAnsi="Arial" w:cs="Arial"/>
          <w:b/>
          <w:color w:val="0070C0"/>
        </w:rPr>
        <w:t>l’IA</w:t>
      </w:r>
      <w:proofErr w:type="spellEnd"/>
      <w:r w:rsidRPr="00A6188F">
        <w:rPr>
          <w:rFonts w:ascii="Arial" w:hAnsi="Arial" w:cs="Arial"/>
          <w:b/>
          <w:color w:val="0070C0"/>
        </w:rPr>
        <w:t xml:space="preserve">, la </w:t>
      </w:r>
      <w:proofErr w:type="spellStart"/>
      <w:r w:rsidRPr="00A6188F">
        <w:rPr>
          <w:rFonts w:ascii="Arial" w:hAnsi="Arial" w:cs="Arial"/>
          <w:b/>
          <w:color w:val="0070C0"/>
        </w:rPr>
        <w:t>digitalisation</w:t>
      </w:r>
      <w:proofErr w:type="spellEnd"/>
      <w:r w:rsidRPr="00A6188F">
        <w:rPr>
          <w:rFonts w:ascii="Arial" w:hAnsi="Arial" w:cs="Arial"/>
          <w:b/>
          <w:color w:val="0070C0"/>
        </w:rPr>
        <w:t xml:space="preserve"> de </w:t>
      </w:r>
      <w:proofErr w:type="spellStart"/>
      <w:r w:rsidRPr="00A6188F">
        <w:rPr>
          <w:rFonts w:ascii="Arial" w:hAnsi="Arial" w:cs="Arial"/>
          <w:b/>
          <w:color w:val="0070C0"/>
        </w:rPr>
        <w:t>l’entreprise</w:t>
      </w:r>
      <w:proofErr w:type="spellEnd"/>
      <w:r w:rsidRPr="00A6188F">
        <w:rPr>
          <w:rFonts w:ascii="Arial" w:hAnsi="Arial" w:cs="Arial"/>
          <w:b/>
          <w:color w:val="0070C0"/>
        </w:rPr>
        <w:t xml:space="preserve">, le CRM, la </w:t>
      </w:r>
      <w:proofErr w:type="spellStart"/>
      <w:r w:rsidRPr="00A6188F">
        <w:rPr>
          <w:rFonts w:ascii="Arial" w:hAnsi="Arial" w:cs="Arial"/>
          <w:b/>
          <w:color w:val="0070C0"/>
        </w:rPr>
        <w:t>Dématérialisation</w:t>
      </w:r>
      <w:proofErr w:type="spellEnd"/>
      <w:r w:rsidRPr="00A6188F">
        <w:rPr>
          <w:rFonts w:ascii="Arial" w:hAnsi="Arial" w:cs="Arial"/>
          <w:b/>
          <w:color w:val="0070C0"/>
        </w:rPr>
        <w:t>, les e-</w:t>
      </w:r>
      <w:proofErr w:type="spellStart"/>
      <w:r w:rsidRPr="00A6188F">
        <w:rPr>
          <w:rFonts w:ascii="Arial" w:hAnsi="Arial" w:cs="Arial"/>
          <w:b/>
          <w:color w:val="0070C0"/>
        </w:rPr>
        <w:t>achats</w:t>
      </w:r>
      <w:proofErr w:type="spellEnd"/>
      <w:r w:rsidRPr="00A6188F">
        <w:rPr>
          <w:rFonts w:ascii="Arial" w:hAnsi="Arial" w:cs="Arial"/>
          <w:b/>
          <w:color w:val="0070C0"/>
        </w:rPr>
        <w:t xml:space="preserve"> et la BI...</w:t>
      </w:r>
    </w:p>
    <w:p w:rsidR="00F54149" w:rsidRPr="00A6188F" w:rsidRDefault="00F54149" w:rsidP="00F54149">
      <w:pPr>
        <w:autoSpaceDE w:val="0"/>
        <w:adjustRightInd w:val="0"/>
        <w:jc w:val="both"/>
        <w:rPr>
          <w:rFonts w:ascii="Arial" w:hAnsi="Arial" w:cs="Arial"/>
          <w:b/>
        </w:rPr>
      </w:pPr>
    </w:p>
    <w:p w:rsidR="00F54149" w:rsidRPr="00610942" w:rsidRDefault="00F54149" w:rsidP="00F54149">
      <w:pPr>
        <w:jc w:val="both"/>
        <w:rPr>
          <w:rFonts w:ascii="Arial" w:hAnsi="Arial" w:cs="Arial"/>
          <w:b/>
        </w:rPr>
      </w:pPr>
      <w:r w:rsidRPr="00A6188F">
        <w:rPr>
          <w:rFonts w:ascii="Arial" w:hAnsi="Arial" w:cs="Arial"/>
        </w:rPr>
        <w:t xml:space="preserve">Parallèlement à l’exposition, </w:t>
      </w:r>
      <w:r w:rsidRPr="00A6188F">
        <w:rPr>
          <w:rFonts w:ascii="Arial" w:hAnsi="Arial" w:cs="Arial"/>
          <w:b/>
          <w:color w:val="0070C0"/>
        </w:rPr>
        <w:t>2 100 participations aux conférences,</w:t>
      </w:r>
      <w:r w:rsidRPr="00A6188F">
        <w:rPr>
          <w:rFonts w:ascii="Arial" w:hAnsi="Arial" w:cs="Arial"/>
          <w:b/>
          <w:iCs/>
          <w:color w:val="0070C0"/>
        </w:rPr>
        <w:t xml:space="preserve"> avis d’experts, bonnes pratiques, cartes </w:t>
      </w:r>
      <w:r w:rsidRPr="00610942">
        <w:rPr>
          <w:rFonts w:ascii="Arial" w:hAnsi="Arial" w:cs="Arial"/>
          <w:b/>
          <w:iCs/>
          <w:color w:val="0070C0"/>
        </w:rPr>
        <w:t>blanches</w:t>
      </w:r>
      <w:r w:rsidRPr="00610942">
        <w:rPr>
          <w:rFonts w:ascii="Arial" w:hAnsi="Arial" w:cs="Arial"/>
          <w:b/>
          <w:color w:val="0070C0"/>
        </w:rPr>
        <w:t xml:space="preserve"> et ateliers exposants</w:t>
      </w:r>
      <w:r w:rsidRPr="00610942">
        <w:rPr>
          <w:rFonts w:ascii="Arial" w:hAnsi="Arial" w:cs="Arial"/>
          <w:color w:val="0070C0"/>
        </w:rPr>
        <w:t xml:space="preserve"> </w:t>
      </w:r>
      <w:r w:rsidRPr="00610942">
        <w:rPr>
          <w:rFonts w:ascii="Arial" w:hAnsi="Arial" w:cs="Arial"/>
          <w:b/>
        </w:rPr>
        <w:t>dont les sujets seront calés sur l’actualité du moment.</w:t>
      </w:r>
    </w:p>
    <w:p w:rsidR="00F54149" w:rsidRPr="00610942" w:rsidRDefault="00F54149" w:rsidP="00F54149">
      <w:pPr>
        <w:autoSpaceDE w:val="0"/>
        <w:adjustRightInd w:val="0"/>
        <w:jc w:val="both"/>
        <w:rPr>
          <w:rFonts w:ascii="Arial" w:hAnsi="Arial" w:cs="Arial"/>
          <w:b/>
        </w:rPr>
      </w:pPr>
    </w:p>
    <w:p w:rsidR="00F54149" w:rsidRPr="00610942" w:rsidRDefault="00F54149" w:rsidP="00F54149">
      <w:pPr>
        <w:autoSpaceDE w:val="0"/>
        <w:adjustRightInd w:val="0"/>
        <w:jc w:val="both"/>
        <w:rPr>
          <w:rFonts w:ascii="Arial" w:hAnsi="Arial" w:cs="Arial"/>
          <w:b/>
        </w:rPr>
      </w:pPr>
      <w:r w:rsidRPr="00610942">
        <w:rPr>
          <w:rFonts w:ascii="Arial" w:hAnsi="Arial" w:cs="Arial"/>
          <w:b/>
        </w:rPr>
        <w:t xml:space="preserve">Pour plus d’informations : </w:t>
      </w:r>
      <w:r w:rsidRPr="00610942">
        <w:rPr>
          <w:rFonts w:ascii="Arial" w:hAnsi="Arial" w:cs="Arial"/>
          <w:b/>
        </w:rPr>
        <w:tab/>
        <w:t>Régis de CERVAL/Florence de COURTENAY</w:t>
      </w:r>
      <w:r w:rsidRPr="00610942">
        <w:rPr>
          <w:rFonts w:ascii="Arial" w:hAnsi="Arial" w:cs="Arial"/>
          <w:b/>
        </w:rPr>
        <w:tab/>
        <w:t>- Tél. 01 44 39 85 00</w:t>
      </w:r>
    </w:p>
    <w:p w:rsidR="00F54149" w:rsidRPr="00610942" w:rsidRDefault="00C47D68" w:rsidP="00F54149">
      <w:pPr>
        <w:autoSpaceDE w:val="0"/>
        <w:adjustRightInd w:val="0"/>
        <w:jc w:val="both"/>
        <w:rPr>
          <w:rFonts w:ascii="Arial" w:hAnsi="Arial" w:cs="Arial"/>
          <w:b/>
          <w:lang w:val="en-US"/>
        </w:rPr>
      </w:pPr>
      <w:hyperlink r:id="rId15" w:history="1">
        <w:r w:rsidR="00F54149" w:rsidRPr="00610942">
          <w:rPr>
            <w:rStyle w:val="Lienhypertexte"/>
            <w:rFonts w:ascii="Arial" w:eastAsiaTheme="majorEastAsia" w:hAnsi="Arial" w:cs="Arial"/>
          </w:rPr>
          <w:t>r.cerval@infoexpo.fr</w:t>
        </w:r>
      </w:hyperlink>
      <w:r w:rsidR="00F54149" w:rsidRPr="00610942">
        <w:rPr>
          <w:rFonts w:ascii="Arial" w:hAnsi="Arial" w:cs="Arial"/>
          <w:b/>
        </w:rPr>
        <w:t>/</w:t>
      </w:r>
      <w:hyperlink r:id="rId16" w:history="1">
        <w:r w:rsidR="00F54149" w:rsidRPr="00610942">
          <w:rPr>
            <w:rStyle w:val="Lienhypertexte"/>
            <w:rFonts w:ascii="Arial" w:eastAsiaTheme="majorEastAsia" w:hAnsi="Arial" w:cs="Arial"/>
          </w:rPr>
          <w:t>f.courtenay@infoexpo.fr</w:t>
        </w:r>
      </w:hyperlink>
    </w:p>
    <w:p w:rsidR="00F54149" w:rsidRPr="00610942" w:rsidRDefault="00F54149" w:rsidP="00F54149">
      <w:pPr>
        <w:autoSpaceDE w:val="0"/>
        <w:adjustRightInd w:val="0"/>
        <w:jc w:val="both"/>
        <w:rPr>
          <w:rFonts w:ascii="Arial" w:hAnsi="Arial" w:cs="Arial"/>
          <w:b/>
          <w:bCs/>
        </w:rPr>
      </w:pPr>
    </w:p>
    <w:p w:rsidR="00F54149" w:rsidRPr="00610942" w:rsidRDefault="00F54149" w:rsidP="00F54149">
      <w:pPr>
        <w:autoSpaceDE w:val="0"/>
        <w:adjustRightInd w:val="0"/>
        <w:jc w:val="both"/>
        <w:rPr>
          <w:rFonts w:ascii="Arial" w:hAnsi="Arial" w:cs="Arial"/>
          <w:b/>
          <w:lang w:val="en-US"/>
        </w:rPr>
      </w:pPr>
      <w:r w:rsidRPr="00610942">
        <w:rPr>
          <w:rFonts w:ascii="Arial" w:hAnsi="Arial" w:cs="Arial"/>
          <w:b/>
          <w:bCs/>
        </w:rPr>
        <w:t xml:space="preserve">Conférences Salon RH : </w:t>
      </w:r>
      <w:r w:rsidRPr="00610942">
        <w:rPr>
          <w:rFonts w:ascii="Arial" w:hAnsi="Arial" w:cs="Arial"/>
          <w:b/>
          <w:bCs/>
        </w:rPr>
        <w:tab/>
      </w:r>
      <w:r w:rsidRPr="00610942">
        <w:rPr>
          <w:rFonts w:ascii="Arial" w:hAnsi="Arial" w:cs="Arial"/>
          <w:b/>
          <w:bCs/>
        </w:rPr>
        <w:tab/>
        <w:t xml:space="preserve">Norbert MOUYAL </w:t>
      </w:r>
      <w:r w:rsidRPr="00610942">
        <w:rPr>
          <w:rFonts w:ascii="Arial" w:hAnsi="Arial" w:cs="Arial"/>
          <w:b/>
          <w:bCs/>
        </w:rPr>
        <w:tab/>
      </w:r>
      <w:r w:rsidRPr="00610942">
        <w:rPr>
          <w:rFonts w:ascii="Arial" w:hAnsi="Arial" w:cs="Arial"/>
          <w:b/>
          <w:bCs/>
        </w:rPr>
        <w:tab/>
      </w:r>
      <w:r w:rsidRPr="00610942">
        <w:rPr>
          <w:rFonts w:ascii="Arial" w:hAnsi="Arial" w:cs="Arial"/>
          <w:b/>
          <w:bCs/>
        </w:rPr>
        <w:tab/>
        <w:t>- Tél. 06 71 27 79 43</w:t>
      </w:r>
    </w:p>
    <w:p w:rsidR="00F54149" w:rsidRPr="00610942" w:rsidRDefault="00C47D68" w:rsidP="00F54149">
      <w:pPr>
        <w:autoSpaceDE w:val="0"/>
        <w:adjustRightInd w:val="0"/>
        <w:ind w:left="2832" w:firstLine="708"/>
        <w:jc w:val="both"/>
        <w:rPr>
          <w:rStyle w:val="Lienhypertexte"/>
          <w:rFonts w:ascii="Arial" w:eastAsiaTheme="majorEastAsia" w:hAnsi="Arial" w:cs="Arial"/>
          <w:b/>
        </w:rPr>
      </w:pPr>
      <w:hyperlink r:id="rId17" w:history="1">
        <w:r w:rsidR="00F54149" w:rsidRPr="00610942">
          <w:rPr>
            <w:rStyle w:val="Lienhypertexte"/>
            <w:rFonts w:ascii="Arial" w:eastAsiaTheme="majorEastAsia" w:hAnsi="Arial" w:cs="Arial"/>
          </w:rPr>
          <w:t>mouyalnorbert@gmail.com</w:t>
        </w:r>
      </w:hyperlink>
    </w:p>
    <w:p w:rsidR="00F54149" w:rsidRPr="00610942" w:rsidRDefault="00F54149" w:rsidP="00F54149">
      <w:pPr>
        <w:keepNext/>
        <w:jc w:val="both"/>
        <w:outlineLvl w:val="2"/>
        <w:rPr>
          <w:rFonts w:ascii="Arial" w:hAnsi="Arial" w:cs="Arial"/>
          <w:b/>
          <w:bCs/>
        </w:rPr>
      </w:pPr>
    </w:p>
    <w:p w:rsidR="00F54149" w:rsidRPr="00610942" w:rsidRDefault="00F54149" w:rsidP="00F54149">
      <w:pPr>
        <w:keepNext/>
        <w:jc w:val="both"/>
        <w:outlineLvl w:val="2"/>
        <w:rPr>
          <w:rFonts w:ascii="Arial" w:hAnsi="Arial" w:cs="Arial"/>
          <w:b/>
          <w:bCs/>
        </w:rPr>
      </w:pPr>
      <w:r w:rsidRPr="00610942">
        <w:rPr>
          <w:rFonts w:ascii="Arial" w:hAnsi="Arial" w:cs="Arial"/>
          <w:b/>
          <w:bCs/>
        </w:rPr>
        <w:t xml:space="preserve">Conférences </w:t>
      </w:r>
      <w:proofErr w:type="spellStart"/>
      <w:r w:rsidRPr="00610942">
        <w:rPr>
          <w:rFonts w:ascii="Arial" w:hAnsi="Arial" w:cs="Arial"/>
          <w:b/>
          <w:bCs/>
        </w:rPr>
        <w:t>eLearning</w:t>
      </w:r>
      <w:proofErr w:type="spellEnd"/>
      <w:r w:rsidRPr="00610942">
        <w:rPr>
          <w:rFonts w:ascii="Arial" w:hAnsi="Arial" w:cs="Arial"/>
          <w:b/>
          <w:bCs/>
        </w:rPr>
        <w:t xml:space="preserve"> : </w:t>
      </w:r>
      <w:r w:rsidRPr="00610942">
        <w:rPr>
          <w:rFonts w:ascii="Arial" w:hAnsi="Arial" w:cs="Arial"/>
          <w:b/>
          <w:bCs/>
        </w:rPr>
        <w:tab/>
      </w:r>
      <w:r w:rsidRPr="00610942">
        <w:rPr>
          <w:rFonts w:ascii="Arial" w:hAnsi="Arial" w:cs="Arial"/>
          <w:b/>
          <w:bCs/>
        </w:rPr>
        <w:tab/>
        <w:t xml:space="preserve">Michel DIAZ, Président du Comité Editorial </w:t>
      </w:r>
      <w:proofErr w:type="spellStart"/>
      <w:r w:rsidRPr="00610942">
        <w:rPr>
          <w:rFonts w:ascii="Arial" w:hAnsi="Arial" w:cs="Arial"/>
          <w:b/>
          <w:bCs/>
        </w:rPr>
        <w:t>eLearning</w:t>
      </w:r>
      <w:proofErr w:type="spellEnd"/>
    </w:p>
    <w:p w:rsidR="00F54149" w:rsidRPr="00610942" w:rsidRDefault="00F54149" w:rsidP="00F54149">
      <w:pPr>
        <w:autoSpaceDE w:val="0"/>
        <w:adjustRightInd w:val="0"/>
        <w:jc w:val="both"/>
        <w:rPr>
          <w:rStyle w:val="Lienhypertexte"/>
          <w:rFonts w:ascii="Arial" w:eastAsiaTheme="majorEastAsia" w:hAnsi="Arial" w:cs="Arial"/>
        </w:rPr>
      </w:pPr>
      <w:r w:rsidRPr="00610942">
        <w:rPr>
          <w:rFonts w:ascii="Arial" w:hAnsi="Arial" w:cs="Arial"/>
          <w:b/>
          <w:bCs/>
        </w:rPr>
        <w:tab/>
      </w:r>
      <w:r w:rsidRPr="00610942">
        <w:rPr>
          <w:rFonts w:ascii="Arial" w:hAnsi="Arial" w:cs="Arial"/>
          <w:b/>
          <w:bCs/>
        </w:rPr>
        <w:tab/>
      </w:r>
      <w:r w:rsidRPr="00610942">
        <w:rPr>
          <w:rFonts w:ascii="Arial" w:hAnsi="Arial" w:cs="Arial"/>
          <w:b/>
          <w:bCs/>
        </w:rPr>
        <w:tab/>
      </w:r>
      <w:r w:rsidRPr="00610942">
        <w:rPr>
          <w:rFonts w:ascii="Arial" w:hAnsi="Arial" w:cs="Arial"/>
          <w:b/>
          <w:bCs/>
        </w:rPr>
        <w:tab/>
      </w:r>
      <w:r w:rsidRPr="00610942">
        <w:rPr>
          <w:rFonts w:ascii="Arial" w:hAnsi="Arial" w:cs="Arial"/>
          <w:b/>
          <w:bCs/>
        </w:rPr>
        <w:tab/>
      </w:r>
      <w:hyperlink r:id="rId18" w:history="1">
        <w:r w:rsidRPr="00610942">
          <w:rPr>
            <w:rStyle w:val="Lienhypertexte"/>
            <w:rFonts w:ascii="Arial" w:eastAsiaTheme="majorEastAsia" w:hAnsi="Arial" w:cs="Arial"/>
          </w:rPr>
          <w:t>michel.diaz@fefaur.com</w:t>
        </w:r>
      </w:hyperlink>
    </w:p>
    <w:p w:rsidR="00F54149" w:rsidRPr="00610942" w:rsidRDefault="00F54149" w:rsidP="00F54149">
      <w:pPr>
        <w:autoSpaceDE w:val="0"/>
        <w:adjustRightInd w:val="0"/>
        <w:jc w:val="both"/>
        <w:rPr>
          <w:rFonts w:ascii="Arial" w:hAnsi="Arial" w:cs="Arial"/>
          <w:b/>
        </w:rPr>
      </w:pPr>
    </w:p>
    <w:p w:rsidR="00F54149" w:rsidRPr="00610942" w:rsidRDefault="00F54149" w:rsidP="00F54149">
      <w:pPr>
        <w:autoSpaceDE w:val="0"/>
        <w:adjustRightInd w:val="0"/>
        <w:jc w:val="both"/>
        <w:rPr>
          <w:rStyle w:val="Lienhypertexte"/>
          <w:rFonts w:ascii="Arial" w:eastAsiaTheme="majorEastAsia" w:hAnsi="Arial" w:cs="Arial"/>
          <w:b/>
        </w:rPr>
      </w:pPr>
      <w:r w:rsidRPr="00610942">
        <w:rPr>
          <w:rFonts w:ascii="Arial" w:hAnsi="Arial" w:cs="Arial"/>
          <w:b/>
        </w:rPr>
        <w:t>Conférences Salons Solutions : </w:t>
      </w:r>
      <w:r w:rsidRPr="00610942">
        <w:rPr>
          <w:rFonts w:ascii="Arial" w:hAnsi="Arial" w:cs="Arial"/>
          <w:b/>
        </w:rPr>
        <w:tab/>
        <w:t>Philippe GRANGE</w:t>
      </w:r>
      <w:r w:rsidRPr="00610942">
        <w:rPr>
          <w:rFonts w:ascii="Arial" w:hAnsi="Arial" w:cs="Arial"/>
          <w:b/>
        </w:rPr>
        <w:tab/>
      </w:r>
      <w:r w:rsidRPr="00610942">
        <w:rPr>
          <w:rFonts w:ascii="Arial" w:hAnsi="Arial" w:cs="Arial"/>
          <w:b/>
        </w:rPr>
        <w:tab/>
      </w:r>
      <w:r w:rsidRPr="00610942">
        <w:rPr>
          <w:rFonts w:ascii="Arial" w:hAnsi="Arial" w:cs="Arial"/>
          <w:b/>
        </w:rPr>
        <w:tab/>
        <w:t>- Tél. 01 44 39 85 20</w:t>
      </w:r>
      <w:r w:rsidRPr="00610942">
        <w:rPr>
          <w:rFonts w:ascii="Arial" w:hAnsi="Arial" w:cs="Arial"/>
          <w:b/>
        </w:rPr>
        <w:tab/>
      </w:r>
      <w:r w:rsidRPr="00610942">
        <w:rPr>
          <w:rFonts w:ascii="Arial" w:hAnsi="Arial" w:cs="Arial"/>
          <w:b/>
        </w:rPr>
        <w:tab/>
      </w:r>
      <w:r w:rsidRPr="00610942">
        <w:rPr>
          <w:rFonts w:ascii="Arial" w:hAnsi="Arial" w:cs="Arial"/>
          <w:b/>
        </w:rPr>
        <w:tab/>
      </w:r>
      <w:r w:rsidRPr="00610942">
        <w:rPr>
          <w:rFonts w:ascii="Arial" w:hAnsi="Arial" w:cs="Arial"/>
          <w:b/>
        </w:rPr>
        <w:tab/>
      </w:r>
      <w:r w:rsidRPr="00610942">
        <w:rPr>
          <w:rFonts w:ascii="Arial" w:hAnsi="Arial" w:cs="Arial"/>
          <w:b/>
        </w:rPr>
        <w:tab/>
      </w:r>
      <w:r w:rsidRPr="00610942">
        <w:rPr>
          <w:rFonts w:ascii="Arial" w:hAnsi="Arial" w:cs="Arial"/>
          <w:b/>
        </w:rPr>
        <w:tab/>
      </w:r>
      <w:r w:rsidRPr="00610942">
        <w:rPr>
          <w:rFonts w:ascii="Arial" w:hAnsi="Arial" w:cs="Arial"/>
          <w:b/>
        </w:rPr>
        <w:tab/>
      </w:r>
      <w:hyperlink r:id="rId19" w:history="1">
        <w:r w:rsidRPr="00610942">
          <w:rPr>
            <w:rStyle w:val="Lienhypertexte"/>
            <w:rFonts w:ascii="Arial" w:eastAsiaTheme="majorEastAsia" w:hAnsi="Arial" w:cs="Arial"/>
          </w:rPr>
          <w:t>ph.grange@media-dell-arte.fr</w:t>
        </w:r>
      </w:hyperlink>
    </w:p>
    <w:p w:rsidR="00F54149" w:rsidRPr="00610942" w:rsidRDefault="00F54149" w:rsidP="00F54149">
      <w:pPr>
        <w:autoSpaceDE w:val="0"/>
        <w:adjustRightInd w:val="0"/>
        <w:jc w:val="both"/>
        <w:rPr>
          <w:rFonts w:ascii="Arial" w:hAnsi="Arial" w:cs="Arial"/>
          <w:color w:val="0000FF" w:themeColor="hyperlink"/>
          <w:u w:val="single"/>
        </w:rPr>
      </w:pPr>
    </w:p>
    <w:p w:rsidR="00F54149" w:rsidRPr="00610942" w:rsidRDefault="00F54149" w:rsidP="00F54149">
      <w:pPr>
        <w:autoSpaceDE w:val="0"/>
        <w:adjustRightInd w:val="0"/>
        <w:jc w:val="both"/>
        <w:rPr>
          <w:rFonts w:ascii="Arial" w:hAnsi="Arial" w:cs="Arial"/>
        </w:rPr>
      </w:pPr>
      <w:r w:rsidRPr="00610942">
        <w:rPr>
          <w:rFonts w:ascii="Arial" w:hAnsi="Arial" w:cs="Arial"/>
          <w:b/>
          <w:lang w:val="en-US"/>
        </w:rPr>
        <w:t xml:space="preserve">Site web : </w:t>
      </w:r>
      <w:r w:rsidRPr="00610942">
        <w:rPr>
          <w:rFonts w:ascii="Arial" w:hAnsi="Arial" w:cs="Arial"/>
          <w:b/>
          <w:lang w:val="en-US"/>
        </w:rPr>
        <w:tab/>
      </w:r>
      <w:r w:rsidRPr="00610942">
        <w:rPr>
          <w:rFonts w:ascii="Arial" w:hAnsi="Arial" w:cs="Arial"/>
          <w:b/>
          <w:lang w:val="en-US"/>
        </w:rPr>
        <w:tab/>
      </w:r>
      <w:r w:rsidRPr="00610942">
        <w:rPr>
          <w:rFonts w:ascii="Arial" w:hAnsi="Arial" w:cs="Arial"/>
          <w:b/>
          <w:lang w:val="en-US"/>
        </w:rPr>
        <w:tab/>
      </w:r>
      <w:r w:rsidRPr="00610942">
        <w:rPr>
          <w:rFonts w:ascii="Arial" w:hAnsi="Arial" w:cs="Arial"/>
          <w:b/>
          <w:lang w:val="en-US"/>
        </w:rPr>
        <w:tab/>
      </w:r>
      <w:hyperlink r:id="rId20" w:history="1">
        <w:r w:rsidRPr="00610942">
          <w:rPr>
            <w:rStyle w:val="Lienhypertexte"/>
            <w:rFonts w:ascii="Arial" w:eastAsiaTheme="majorEastAsia" w:hAnsi="Arial" w:cs="Arial"/>
            <w:lang w:val="en-US"/>
          </w:rPr>
          <w:t>http://www.salon-srh.com/</w:t>
        </w:r>
      </w:hyperlink>
      <w:r w:rsidRPr="00610942">
        <w:rPr>
          <w:rFonts w:ascii="Arial" w:hAnsi="Arial" w:cs="Arial"/>
        </w:rPr>
        <w:t xml:space="preserve"> </w:t>
      </w:r>
      <w:r w:rsidRPr="00610942">
        <w:rPr>
          <w:rFonts w:ascii="Arial" w:hAnsi="Arial" w:cs="Arial"/>
        </w:rPr>
        <w:tab/>
      </w:r>
    </w:p>
    <w:p w:rsidR="00610942" w:rsidRDefault="00F54149" w:rsidP="00610942">
      <w:pPr>
        <w:autoSpaceDE w:val="0"/>
        <w:adjustRightInd w:val="0"/>
        <w:jc w:val="both"/>
        <w:rPr>
          <w:rFonts w:ascii="Arial" w:hAnsi="Arial" w:cs="Arial"/>
        </w:rPr>
      </w:pPr>
      <w:r w:rsidRPr="00610942">
        <w:rPr>
          <w:rFonts w:ascii="Arial" w:hAnsi="Arial" w:cs="Arial"/>
        </w:rPr>
        <w:tab/>
      </w:r>
    </w:p>
    <w:p w:rsidR="00610942" w:rsidRPr="00610942" w:rsidRDefault="00F54149" w:rsidP="00610942">
      <w:pPr>
        <w:autoSpaceDE w:val="0"/>
        <w:adjustRightInd w:val="0"/>
        <w:jc w:val="both"/>
        <w:rPr>
          <w:rFonts w:ascii="Arial" w:hAnsi="Arial" w:cs="Arial"/>
        </w:rPr>
      </w:pPr>
      <w:bookmarkStart w:id="1" w:name="_Hlk22115608"/>
      <w:r w:rsidRPr="00610942">
        <w:rPr>
          <w:rFonts w:ascii="Arial" w:hAnsi="Arial" w:cs="Arial"/>
          <w:b/>
        </w:rPr>
        <w:t>Twitter :</w:t>
      </w:r>
      <w:r w:rsidRPr="00610942">
        <w:rPr>
          <w:rFonts w:ascii="Arial" w:hAnsi="Arial" w:cs="Arial"/>
          <w:b/>
        </w:rPr>
        <w:tab/>
      </w:r>
      <w:r w:rsidRPr="00610942">
        <w:rPr>
          <w:rFonts w:ascii="Arial" w:hAnsi="Arial" w:cs="Arial"/>
          <w:b/>
        </w:rPr>
        <w:tab/>
      </w:r>
      <w:r w:rsidRPr="00610942">
        <w:rPr>
          <w:rFonts w:ascii="Arial" w:hAnsi="Arial" w:cs="Arial"/>
          <w:b/>
        </w:rPr>
        <w:tab/>
      </w:r>
      <w:r w:rsidRPr="00610942">
        <w:rPr>
          <w:rFonts w:ascii="Arial" w:hAnsi="Arial" w:cs="Arial"/>
          <w:b/>
        </w:rPr>
        <w:tab/>
      </w:r>
      <w:r w:rsidRPr="00610942">
        <w:rPr>
          <w:rFonts w:ascii="Arial" w:hAnsi="Arial" w:cs="Arial"/>
          <w:b/>
          <w:bCs/>
        </w:rPr>
        <w:t xml:space="preserve"> </w:t>
      </w:r>
      <w:r w:rsidR="00610942" w:rsidRPr="00610942">
        <w:rPr>
          <w:rFonts w:ascii="Arial" w:hAnsi="Arial" w:cs="Arial"/>
          <w:b/>
          <w:bCs/>
          <w:kern w:val="0"/>
        </w:rPr>
        <w:t>@</w:t>
      </w:r>
      <w:proofErr w:type="spellStart"/>
      <w:r w:rsidR="00610942" w:rsidRPr="00610942">
        <w:rPr>
          <w:rFonts w:ascii="Arial" w:hAnsi="Arial" w:cs="Arial"/>
          <w:b/>
          <w:bCs/>
          <w:kern w:val="0"/>
        </w:rPr>
        <w:t>Solutions_RH</w:t>
      </w:r>
      <w:proofErr w:type="spellEnd"/>
      <w:r w:rsidR="00610942" w:rsidRPr="00610942">
        <w:rPr>
          <w:rFonts w:ascii="Arial" w:hAnsi="Arial" w:cs="Arial"/>
          <w:b/>
          <w:bCs/>
          <w:kern w:val="0"/>
        </w:rPr>
        <w:t xml:space="preserve"> - @</w:t>
      </w:r>
      <w:proofErr w:type="spellStart"/>
      <w:r w:rsidR="00610942" w:rsidRPr="00610942">
        <w:rPr>
          <w:rFonts w:ascii="Arial" w:hAnsi="Arial" w:cs="Arial"/>
          <w:b/>
          <w:bCs/>
          <w:kern w:val="0"/>
        </w:rPr>
        <w:t>eLearn_Expo</w:t>
      </w:r>
      <w:proofErr w:type="spellEnd"/>
    </w:p>
    <w:bookmarkEnd w:id="1"/>
    <w:p w:rsidR="00F54149" w:rsidRPr="00A6188F" w:rsidRDefault="00F54149" w:rsidP="00F54149">
      <w:pPr>
        <w:autoSpaceDE w:val="0"/>
        <w:adjustRightInd w:val="0"/>
        <w:jc w:val="both"/>
        <w:rPr>
          <w:rFonts w:ascii="Arial" w:hAnsi="Arial" w:cs="Arial"/>
          <w:b/>
        </w:rPr>
      </w:pPr>
    </w:p>
    <w:p w:rsidR="00F54149" w:rsidRPr="00A6188F" w:rsidRDefault="00F54149" w:rsidP="00F54149">
      <w:pPr>
        <w:jc w:val="both"/>
        <w:rPr>
          <w:rFonts w:ascii="Arial" w:hAnsi="Arial" w:cs="Arial"/>
          <w:b/>
        </w:rPr>
      </w:pPr>
    </w:p>
    <w:p w:rsidR="00F54149" w:rsidRPr="00B10589" w:rsidRDefault="00F54149" w:rsidP="00B10589">
      <w:pPr>
        <w:jc w:val="both"/>
        <w:rPr>
          <w:rFonts w:ascii="Arial" w:eastAsiaTheme="majorEastAsia" w:hAnsi="Arial" w:cs="Arial"/>
          <w:shd w:val="clear" w:color="auto" w:fill="FFFFFF"/>
        </w:rPr>
      </w:pPr>
    </w:p>
    <w:p w:rsidR="000D1080" w:rsidRPr="000D1080" w:rsidRDefault="000D1080" w:rsidP="000E244E">
      <w:pPr>
        <w:rPr>
          <w:rFonts w:ascii="Calibri" w:hAnsi="Calibri"/>
          <w:shd w:val="clear" w:color="auto" w:fill="FFFFFF"/>
        </w:rPr>
      </w:pPr>
    </w:p>
    <w:sectPr w:rsidR="000D1080" w:rsidRPr="000D1080" w:rsidSect="00B47281">
      <w:headerReference w:type="even" r:id="rId21"/>
      <w:pgSz w:w="11906" w:h="16838"/>
      <w:pgMar w:top="426" w:right="720" w:bottom="567" w:left="720" w:header="709"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D68" w:rsidRDefault="00C47D68">
      <w:r>
        <w:separator/>
      </w:r>
    </w:p>
  </w:endnote>
  <w:endnote w:type="continuationSeparator" w:id="0">
    <w:p w:rsidR="00C47D68" w:rsidRDefault="00C4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D68" w:rsidRDefault="00C47D68">
      <w:r>
        <w:separator/>
      </w:r>
    </w:p>
  </w:footnote>
  <w:footnote w:type="continuationSeparator" w:id="0">
    <w:p w:rsidR="00C47D68" w:rsidRDefault="00C4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946" w:rsidRDefault="00DC07F4">
    <w:pPr>
      <w:pStyle w:val="En-tte1"/>
      <w:ind w:right="360"/>
    </w:pPr>
    <w:r>
      <w:fldChar w:fldCharType="begin"/>
    </w:r>
    <w:r w:rsidR="0062192F">
      <w:instrText xml:space="preserve"> PAGE </w:instrText>
    </w:r>
    <w:r>
      <w:fldChar w:fldCharType="separate"/>
    </w:r>
    <w:r w:rsidR="00644946">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93323"/>
    <w:multiLevelType w:val="hybridMultilevel"/>
    <w:tmpl w:val="6608DD0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1BA1345B"/>
    <w:multiLevelType w:val="multilevel"/>
    <w:tmpl w:val="96C23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12568"/>
    <w:multiLevelType w:val="hybridMultilevel"/>
    <w:tmpl w:val="A16E7E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7B03339"/>
    <w:multiLevelType w:val="multilevel"/>
    <w:tmpl w:val="87B23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A4544"/>
    <w:multiLevelType w:val="multilevel"/>
    <w:tmpl w:val="E5A21A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9B26E9"/>
    <w:multiLevelType w:val="multilevel"/>
    <w:tmpl w:val="FCBEA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94DAC"/>
    <w:multiLevelType w:val="multilevel"/>
    <w:tmpl w:val="F48C5F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3C6D1C"/>
    <w:multiLevelType w:val="multilevel"/>
    <w:tmpl w:val="19286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B410A6"/>
    <w:multiLevelType w:val="multilevel"/>
    <w:tmpl w:val="C744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FC4D93"/>
    <w:multiLevelType w:val="multilevel"/>
    <w:tmpl w:val="6E96F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A42F84"/>
    <w:multiLevelType w:val="hybridMultilevel"/>
    <w:tmpl w:val="F8906992"/>
    <w:numStyleLink w:val="Puce"/>
  </w:abstractNum>
  <w:abstractNum w:abstractNumId="11" w15:restartNumberingAfterBreak="0">
    <w:nsid w:val="4E5F59C0"/>
    <w:multiLevelType w:val="hybridMultilevel"/>
    <w:tmpl w:val="C8C2382C"/>
    <w:lvl w:ilvl="0" w:tplc="380C98CE">
      <w:start w:val="1"/>
      <w:numFmt w:val="bullet"/>
      <w:lvlText w:val="•"/>
      <w:lvlJc w:val="left"/>
      <w:pPr>
        <w:tabs>
          <w:tab w:val="num" w:pos="720"/>
        </w:tabs>
        <w:ind w:left="720" w:hanging="360"/>
      </w:pPr>
      <w:rPr>
        <w:rFonts w:ascii="Times New Roman" w:hAnsi="Times New Roman" w:hint="default"/>
      </w:rPr>
    </w:lvl>
    <w:lvl w:ilvl="1" w:tplc="91C24210">
      <w:start w:val="1184"/>
      <w:numFmt w:val="bullet"/>
      <w:lvlText w:val="–"/>
      <w:lvlJc w:val="left"/>
      <w:pPr>
        <w:tabs>
          <w:tab w:val="num" w:pos="1440"/>
        </w:tabs>
        <w:ind w:left="1440" w:hanging="360"/>
      </w:pPr>
      <w:rPr>
        <w:rFonts w:ascii="Times New Roman" w:hAnsi="Times New Roman" w:hint="default"/>
      </w:rPr>
    </w:lvl>
    <w:lvl w:ilvl="2" w:tplc="EA42835C" w:tentative="1">
      <w:start w:val="1"/>
      <w:numFmt w:val="bullet"/>
      <w:lvlText w:val="•"/>
      <w:lvlJc w:val="left"/>
      <w:pPr>
        <w:tabs>
          <w:tab w:val="num" w:pos="2160"/>
        </w:tabs>
        <w:ind w:left="2160" w:hanging="360"/>
      </w:pPr>
      <w:rPr>
        <w:rFonts w:ascii="Times New Roman" w:hAnsi="Times New Roman" w:hint="default"/>
      </w:rPr>
    </w:lvl>
    <w:lvl w:ilvl="3" w:tplc="CBC284CA" w:tentative="1">
      <w:start w:val="1"/>
      <w:numFmt w:val="bullet"/>
      <w:lvlText w:val="•"/>
      <w:lvlJc w:val="left"/>
      <w:pPr>
        <w:tabs>
          <w:tab w:val="num" w:pos="2880"/>
        </w:tabs>
        <w:ind w:left="2880" w:hanging="360"/>
      </w:pPr>
      <w:rPr>
        <w:rFonts w:ascii="Times New Roman" w:hAnsi="Times New Roman" w:hint="default"/>
      </w:rPr>
    </w:lvl>
    <w:lvl w:ilvl="4" w:tplc="B1C43FE2" w:tentative="1">
      <w:start w:val="1"/>
      <w:numFmt w:val="bullet"/>
      <w:lvlText w:val="•"/>
      <w:lvlJc w:val="left"/>
      <w:pPr>
        <w:tabs>
          <w:tab w:val="num" w:pos="3600"/>
        </w:tabs>
        <w:ind w:left="3600" w:hanging="360"/>
      </w:pPr>
      <w:rPr>
        <w:rFonts w:ascii="Times New Roman" w:hAnsi="Times New Roman" w:hint="default"/>
      </w:rPr>
    </w:lvl>
    <w:lvl w:ilvl="5" w:tplc="3D484AF8" w:tentative="1">
      <w:start w:val="1"/>
      <w:numFmt w:val="bullet"/>
      <w:lvlText w:val="•"/>
      <w:lvlJc w:val="left"/>
      <w:pPr>
        <w:tabs>
          <w:tab w:val="num" w:pos="4320"/>
        </w:tabs>
        <w:ind w:left="4320" w:hanging="360"/>
      </w:pPr>
      <w:rPr>
        <w:rFonts w:ascii="Times New Roman" w:hAnsi="Times New Roman" w:hint="default"/>
      </w:rPr>
    </w:lvl>
    <w:lvl w:ilvl="6" w:tplc="9C724722" w:tentative="1">
      <w:start w:val="1"/>
      <w:numFmt w:val="bullet"/>
      <w:lvlText w:val="•"/>
      <w:lvlJc w:val="left"/>
      <w:pPr>
        <w:tabs>
          <w:tab w:val="num" w:pos="5040"/>
        </w:tabs>
        <w:ind w:left="5040" w:hanging="360"/>
      </w:pPr>
      <w:rPr>
        <w:rFonts w:ascii="Times New Roman" w:hAnsi="Times New Roman" w:hint="default"/>
      </w:rPr>
    </w:lvl>
    <w:lvl w:ilvl="7" w:tplc="36244A62" w:tentative="1">
      <w:start w:val="1"/>
      <w:numFmt w:val="bullet"/>
      <w:lvlText w:val="•"/>
      <w:lvlJc w:val="left"/>
      <w:pPr>
        <w:tabs>
          <w:tab w:val="num" w:pos="5760"/>
        </w:tabs>
        <w:ind w:left="5760" w:hanging="360"/>
      </w:pPr>
      <w:rPr>
        <w:rFonts w:ascii="Times New Roman" w:hAnsi="Times New Roman" w:hint="default"/>
      </w:rPr>
    </w:lvl>
    <w:lvl w:ilvl="8" w:tplc="E42A9EB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F471A2E"/>
    <w:multiLevelType w:val="hybridMultilevel"/>
    <w:tmpl w:val="F8906992"/>
    <w:styleLink w:val="Puce"/>
    <w:lvl w:ilvl="0" w:tplc="A316322C">
      <w:start w:val="1"/>
      <w:numFmt w:val="bullet"/>
      <w:lvlText w:val="•"/>
      <w:lvlJc w:val="left"/>
      <w:pPr>
        <w:ind w:left="245" w:hanging="245"/>
      </w:pPr>
      <w:rPr>
        <w:rFonts w:hAnsi="Arial Unicode MS"/>
        <w:caps w:val="0"/>
        <w:smallCaps w:val="0"/>
        <w:strike w:val="0"/>
        <w:dstrike w:val="0"/>
        <w:outline w:val="0"/>
        <w:emboss w:val="0"/>
        <w:imprint w:val="0"/>
        <w:spacing w:val="0"/>
        <w:w w:val="100"/>
        <w:kern w:val="0"/>
        <w:position w:val="-2"/>
        <w:highlight w:val="none"/>
        <w:vertAlign w:val="baseline"/>
      </w:rPr>
    </w:lvl>
    <w:lvl w:ilvl="1" w:tplc="40E0376C">
      <w:start w:val="1"/>
      <w:numFmt w:val="bullet"/>
      <w:lvlText w:val="•"/>
      <w:lvlJc w:val="left"/>
      <w:pPr>
        <w:ind w:left="425" w:hanging="245"/>
      </w:pPr>
      <w:rPr>
        <w:rFonts w:hAnsi="Arial Unicode MS"/>
        <w:caps w:val="0"/>
        <w:smallCaps w:val="0"/>
        <w:strike w:val="0"/>
        <w:dstrike w:val="0"/>
        <w:outline w:val="0"/>
        <w:emboss w:val="0"/>
        <w:imprint w:val="0"/>
        <w:spacing w:val="0"/>
        <w:w w:val="100"/>
        <w:kern w:val="0"/>
        <w:position w:val="-2"/>
        <w:highlight w:val="none"/>
        <w:vertAlign w:val="baseline"/>
      </w:rPr>
    </w:lvl>
    <w:lvl w:ilvl="2" w:tplc="94F4CD8C">
      <w:start w:val="1"/>
      <w:numFmt w:val="bullet"/>
      <w:lvlText w:val="•"/>
      <w:lvlJc w:val="left"/>
      <w:pPr>
        <w:ind w:left="605" w:hanging="245"/>
      </w:pPr>
      <w:rPr>
        <w:rFonts w:hAnsi="Arial Unicode MS"/>
        <w:caps w:val="0"/>
        <w:smallCaps w:val="0"/>
        <w:strike w:val="0"/>
        <w:dstrike w:val="0"/>
        <w:outline w:val="0"/>
        <w:emboss w:val="0"/>
        <w:imprint w:val="0"/>
        <w:spacing w:val="0"/>
        <w:w w:val="100"/>
        <w:kern w:val="0"/>
        <w:position w:val="-2"/>
        <w:highlight w:val="none"/>
        <w:vertAlign w:val="baseline"/>
      </w:rPr>
    </w:lvl>
    <w:lvl w:ilvl="3" w:tplc="1F7409F4">
      <w:start w:val="1"/>
      <w:numFmt w:val="bullet"/>
      <w:lvlText w:val="•"/>
      <w:lvlJc w:val="left"/>
      <w:pPr>
        <w:ind w:left="785" w:hanging="245"/>
      </w:pPr>
      <w:rPr>
        <w:rFonts w:hAnsi="Arial Unicode MS"/>
        <w:caps w:val="0"/>
        <w:smallCaps w:val="0"/>
        <w:strike w:val="0"/>
        <w:dstrike w:val="0"/>
        <w:outline w:val="0"/>
        <w:emboss w:val="0"/>
        <w:imprint w:val="0"/>
        <w:spacing w:val="0"/>
        <w:w w:val="100"/>
        <w:kern w:val="0"/>
        <w:position w:val="-2"/>
        <w:highlight w:val="none"/>
        <w:vertAlign w:val="baseline"/>
      </w:rPr>
    </w:lvl>
    <w:lvl w:ilvl="4" w:tplc="11006E1C">
      <w:start w:val="1"/>
      <w:numFmt w:val="bullet"/>
      <w:lvlText w:val="•"/>
      <w:lvlJc w:val="left"/>
      <w:pPr>
        <w:ind w:left="965" w:hanging="245"/>
      </w:pPr>
      <w:rPr>
        <w:rFonts w:hAnsi="Arial Unicode MS"/>
        <w:caps w:val="0"/>
        <w:smallCaps w:val="0"/>
        <w:strike w:val="0"/>
        <w:dstrike w:val="0"/>
        <w:outline w:val="0"/>
        <w:emboss w:val="0"/>
        <w:imprint w:val="0"/>
        <w:spacing w:val="0"/>
        <w:w w:val="100"/>
        <w:kern w:val="0"/>
        <w:position w:val="-2"/>
        <w:highlight w:val="none"/>
        <w:vertAlign w:val="baseline"/>
      </w:rPr>
    </w:lvl>
    <w:lvl w:ilvl="5" w:tplc="BFB8A818">
      <w:start w:val="1"/>
      <w:numFmt w:val="bullet"/>
      <w:lvlText w:val="•"/>
      <w:lvlJc w:val="left"/>
      <w:pPr>
        <w:ind w:left="1145" w:hanging="245"/>
      </w:pPr>
      <w:rPr>
        <w:rFonts w:hAnsi="Arial Unicode MS"/>
        <w:caps w:val="0"/>
        <w:smallCaps w:val="0"/>
        <w:strike w:val="0"/>
        <w:dstrike w:val="0"/>
        <w:outline w:val="0"/>
        <w:emboss w:val="0"/>
        <w:imprint w:val="0"/>
        <w:spacing w:val="0"/>
        <w:w w:val="100"/>
        <w:kern w:val="0"/>
        <w:position w:val="-2"/>
        <w:highlight w:val="none"/>
        <w:vertAlign w:val="baseline"/>
      </w:rPr>
    </w:lvl>
    <w:lvl w:ilvl="6" w:tplc="0EDC6570">
      <w:start w:val="1"/>
      <w:numFmt w:val="bullet"/>
      <w:lvlText w:val="•"/>
      <w:lvlJc w:val="left"/>
      <w:pPr>
        <w:ind w:left="1325" w:hanging="245"/>
      </w:pPr>
      <w:rPr>
        <w:rFonts w:hAnsi="Arial Unicode MS"/>
        <w:caps w:val="0"/>
        <w:smallCaps w:val="0"/>
        <w:strike w:val="0"/>
        <w:dstrike w:val="0"/>
        <w:outline w:val="0"/>
        <w:emboss w:val="0"/>
        <w:imprint w:val="0"/>
        <w:spacing w:val="0"/>
        <w:w w:val="100"/>
        <w:kern w:val="0"/>
        <w:position w:val="-2"/>
        <w:highlight w:val="none"/>
        <w:vertAlign w:val="baseline"/>
      </w:rPr>
    </w:lvl>
    <w:lvl w:ilvl="7" w:tplc="1344943C">
      <w:start w:val="1"/>
      <w:numFmt w:val="bullet"/>
      <w:lvlText w:val="•"/>
      <w:lvlJc w:val="left"/>
      <w:pPr>
        <w:ind w:left="1505" w:hanging="245"/>
      </w:pPr>
      <w:rPr>
        <w:rFonts w:hAnsi="Arial Unicode MS"/>
        <w:caps w:val="0"/>
        <w:smallCaps w:val="0"/>
        <w:strike w:val="0"/>
        <w:dstrike w:val="0"/>
        <w:outline w:val="0"/>
        <w:emboss w:val="0"/>
        <w:imprint w:val="0"/>
        <w:spacing w:val="0"/>
        <w:w w:val="100"/>
        <w:kern w:val="0"/>
        <w:position w:val="-2"/>
        <w:highlight w:val="none"/>
        <w:vertAlign w:val="baseline"/>
      </w:rPr>
    </w:lvl>
    <w:lvl w:ilvl="8" w:tplc="2C122EC8">
      <w:start w:val="1"/>
      <w:numFmt w:val="bullet"/>
      <w:lvlText w:val="•"/>
      <w:lvlJc w:val="left"/>
      <w:pPr>
        <w:ind w:left="1685" w:hanging="24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3" w15:restartNumberingAfterBreak="0">
    <w:nsid w:val="4FE7204A"/>
    <w:multiLevelType w:val="multilevel"/>
    <w:tmpl w:val="DB3AE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0D07B77"/>
    <w:multiLevelType w:val="multilevel"/>
    <w:tmpl w:val="BC849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173462"/>
    <w:multiLevelType w:val="multilevel"/>
    <w:tmpl w:val="A40A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0651EA"/>
    <w:multiLevelType w:val="hybridMultilevel"/>
    <w:tmpl w:val="698230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EDE780F"/>
    <w:multiLevelType w:val="hybridMultilevel"/>
    <w:tmpl w:val="2000278E"/>
    <w:lvl w:ilvl="0" w:tplc="D3F02B2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6FD0430E"/>
    <w:multiLevelType w:val="multilevel"/>
    <w:tmpl w:val="4CA6F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D437B2"/>
    <w:multiLevelType w:val="hybridMultilevel"/>
    <w:tmpl w:val="304C5C7E"/>
    <w:lvl w:ilvl="0" w:tplc="8A429442">
      <w:numFmt w:val="bullet"/>
      <w:lvlText w:val="-"/>
      <w:lvlJc w:val="left"/>
      <w:pPr>
        <w:ind w:left="420" w:hanging="360"/>
      </w:pPr>
      <w:rPr>
        <w:rFonts w:ascii="Arial" w:eastAsia="Times New Roman" w:hAnsi="Arial" w:cs="Arial"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0" w15:restartNumberingAfterBreak="0">
    <w:nsid w:val="772E708B"/>
    <w:multiLevelType w:val="multilevel"/>
    <w:tmpl w:val="958CA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BF2394"/>
    <w:multiLevelType w:val="hybridMultilevel"/>
    <w:tmpl w:val="1C0C7ECA"/>
    <w:lvl w:ilvl="0" w:tplc="0128A29E">
      <w:start w:val="2"/>
      <w:numFmt w:val="bullet"/>
      <w:lvlText w:val=""/>
      <w:lvlJc w:val="left"/>
      <w:pPr>
        <w:ind w:left="720" w:hanging="360"/>
      </w:pPr>
      <w:rPr>
        <w:rFonts w:ascii="Symbol" w:eastAsiaTheme="minorHAnsi" w:hAnsi="Symbo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
  </w:num>
  <w:num w:numId="4">
    <w:abstractNumId w:val="0"/>
  </w:num>
  <w:num w:numId="5">
    <w:abstractNumId w:val="17"/>
  </w:num>
  <w:num w:numId="6">
    <w:abstractNumId w:val="9"/>
  </w:num>
  <w:num w:numId="7">
    <w:abstractNumId w:val="6"/>
  </w:num>
  <w:num w:numId="8">
    <w:abstractNumId w:val="3"/>
  </w:num>
  <w:num w:numId="9">
    <w:abstractNumId w:val="18"/>
  </w:num>
  <w:num w:numId="10">
    <w:abstractNumId w:val="4"/>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2"/>
  </w:num>
  <w:num w:numId="15">
    <w:abstractNumId w:val="10"/>
  </w:num>
  <w:num w:numId="16">
    <w:abstractNumId w:val="14"/>
  </w:num>
  <w:num w:numId="17">
    <w:abstractNumId w:val="7"/>
  </w:num>
  <w:num w:numId="18">
    <w:abstractNumId w:val="5"/>
  </w:num>
  <w:num w:numId="19">
    <w:abstractNumId w:val="1"/>
  </w:num>
  <w:num w:numId="20">
    <w:abstractNumId w:val="15"/>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840"/>
    <w:rsid w:val="0000172F"/>
    <w:rsid w:val="00003EC9"/>
    <w:rsid w:val="000264BC"/>
    <w:rsid w:val="000266A9"/>
    <w:rsid w:val="00034E91"/>
    <w:rsid w:val="00077E45"/>
    <w:rsid w:val="000A38EF"/>
    <w:rsid w:val="000D1080"/>
    <w:rsid w:val="000D270B"/>
    <w:rsid w:val="000D4631"/>
    <w:rsid w:val="000E006F"/>
    <w:rsid w:val="000E244E"/>
    <w:rsid w:val="00112680"/>
    <w:rsid w:val="0011367D"/>
    <w:rsid w:val="001150AB"/>
    <w:rsid w:val="00115D9B"/>
    <w:rsid w:val="001205F4"/>
    <w:rsid w:val="001519BE"/>
    <w:rsid w:val="0016611C"/>
    <w:rsid w:val="001B36DF"/>
    <w:rsid w:val="001C24C9"/>
    <w:rsid w:val="00204A43"/>
    <w:rsid w:val="002102B7"/>
    <w:rsid w:val="0022281A"/>
    <w:rsid w:val="0023424F"/>
    <w:rsid w:val="0024217E"/>
    <w:rsid w:val="00261E28"/>
    <w:rsid w:val="002677B0"/>
    <w:rsid w:val="002709F2"/>
    <w:rsid w:val="00280679"/>
    <w:rsid w:val="0028620D"/>
    <w:rsid w:val="002B55DE"/>
    <w:rsid w:val="002D43F8"/>
    <w:rsid w:val="002E2069"/>
    <w:rsid w:val="002E2684"/>
    <w:rsid w:val="002F67B2"/>
    <w:rsid w:val="00311E82"/>
    <w:rsid w:val="00316BE8"/>
    <w:rsid w:val="00354A59"/>
    <w:rsid w:val="003C738B"/>
    <w:rsid w:val="003D135C"/>
    <w:rsid w:val="003D4D4E"/>
    <w:rsid w:val="003E00EF"/>
    <w:rsid w:val="003F6770"/>
    <w:rsid w:val="00407EA0"/>
    <w:rsid w:val="004263D3"/>
    <w:rsid w:val="0043696D"/>
    <w:rsid w:val="00437418"/>
    <w:rsid w:val="00464721"/>
    <w:rsid w:val="004706A6"/>
    <w:rsid w:val="00472D70"/>
    <w:rsid w:val="00473FCF"/>
    <w:rsid w:val="004760A2"/>
    <w:rsid w:val="00496E9B"/>
    <w:rsid w:val="004B586A"/>
    <w:rsid w:val="004E7B0D"/>
    <w:rsid w:val="00542E00"/>
    <w:rsid w:val="00571287"/>
    <w:rsid w:val="00575627"/>
    <w:rsid w:val="0058108E"/>
    <w:rsid w:val="00593A7E"/>
    <w:rsid w:val="005D0AB2"/>
    <w:rsid w:val="005E2E59"/>
    <w:rsid w:val="005E5574"/>
    <w:rsid w:val="00603F68"/>
    <w:rsid w:val="00604E5D"/>
    <w:rsid w:val="00610942"/>
    <w:rsid w:val="006207C6"/>
    <w:rsid w:val="0062192F"/>
    <w:rsid w:val="00622842"/>
    <w:rsid w:val="006326CF"/>
    <w:rsid w:val="00644946"/>
    <w:rsid w:val="00650DB3"/>
    <w:rsid w:val="006719F6"/>
    <w:rsid w:val="0068412E"/>
    <w:rsid w:val="00685B76"/>
    <w:rsid w:val="00690884"/>
    <w:rsid w:val="006A7F40"/>
    <w:rsid w:val="006C0BF9"/>
    <w:rsid w:val="006F2859"/>
    <w:rsid w:val="0070240E"/>
    <w:rsid w:val="00707D51"/>
    <w:rsid w:val="0073691C"/>
    <w:rsid w:val="00767AFF"/>
    <w:rsid w:val="007A098D"/>
    <w:rsid w:val="007D31FB"/>
    <w:rsid w:val="007D7917"/>
    <w:rsid w:val="007E276D"/>
    <w:rsid w:val="007F6256"/>
    <w:rsid w:val="00804BE7"/>
    <w:rsid w:val="00812D31"/>
    <w:rsid w:val="00836E07"/>
    <w:rsid w:val="0084189B"/>
    <w:rsid w:val="00845EDF"/>
    <w:rsid w:val="00852556"/>
    <w:rsid w:val="008643D8"/>
    <w:rsid w:val="00871B3B"/>
    <w:rsid w:val="00872098"/>
    <w:rsid w:val="00872DF8"/>
    <w:rsid w:val="00876125"/>
    <w:rsid w:val="00894056"/>
    <w:rsid w:val="008B2E97"/>
    <w:rsid w:val="008C3CAD"/>
    <w:rsid w:val="008E49D0"/>
    <w:rsid w:val="008E61E4"/>
    <w:rsid w:val="008F43B1"/>
    <w:rsid w:val="0091243C"/>
    <w:rsid w:val="00931FE1"/>
    <w:rsid w:val="00983894"/>
    <w:rsid w:val="00987DF7"/>
    <w:rsid w:val="009A10AB"/>
    <w:rsid w:val="009F184A"/>
    <w:rsid w:val="00A0373E"/>
    <w:rsid w:val="00A16683"/>
    <w:rsid w:val="00A25759"/>
    <w:rsid w:val="00A27463"/>
    <w:rsid w:val="00A43D70"/>
    <w:rsid w:val="00A45205"/>
    <w:rsid w:val="00A4699C"/>
    <w:rsid w:val="00A51C4A"/>
    <w:rsid w:val="00A56608"/>
    <w:rsid w:val="00A744B6"/>
    <w:rsid w:val="00A957D8"/>
    <w:rsid w:val="00AA4EF7"/>
    <w:rsid w:val="00AF72A0"/>
    <w:rsid w:val="00B10589"/>
    <w:rsid w:val="00B119D4"/>
    <w:rsid w:val="00B172B0"/>
    <w:rsid w:val="00B47281"/>
    <w:rsid w:val="00B635B0"/>
    <w:rsid w:val="00B8581B"/>
    <w:rsid w:val="00B874C0"/>
    <w:rsid w:val="00B94005"/>
    <w:rsid w:val="00BC7DC2"/>
    <w:rsid w:val="00BD2B43"/>
    <w:rsid w:val="00BD2FA9"/>
    <w:rsid w:val="00BE283E"/>
    <w:rsid w:val="00BF083E"/>
    <w:rsid w:val="00C3062C"/>
    <w:rsid w:val="00C321B4"/>
    <w:rsid w:val="00C40053"/>
    <w:rsid w:val="00C46E9A"/>
    <w:rsid w:val="00C47D68"/>
    <w:rsid w:val="00C52D70"/>
    <w:rsid w:val="00C932C1"/>
    <w:rsid w:val="00C96840"/>
    <w:rsid w:val="00CA0071"/>
    <w:rsid w:val="00CB0CF4"/>
    <w:rsid w:val="00CB65A0"/>
    <w:rsid w:val="00CE07E5"/>
    <w:rsid w:val="00CF2BFD"/>
    <w:rsid w:val="00D038EE"/>
    <w:rsid w:val="00D0557B"/>
    <w:rsid w:val="00D3147E"/>
    <w:rsid w:val="00D458B3"/>
    <w:rsid w:val="00D46AB5"/>
    <w:rsid w:val="00D62878"/>
    <w:rsid w:val="00D63A42"/>
    <w:rsid w:val="00D654F2"/>
    <w:rsid w:val="00D723C2"/>
    <w:rsid w:val="00D87C5E"/>
    <w:rsid w:val="00D96F45"/>
    <w:rsid w:val="00DB6918"/>
    <w:rsid w:val="00DC07F4"/>
    <w:rsid w:val="00DF7046"/>
    <w:rsid w:val="00E20336"/>
    <w:rsid w:val="00E337D8"/>
    <w:rsid w:val="00E3425E"/>
    <w:rsid w:val="00E44FFE"/>
    <w:rsid w:val="00EC250A"/>
    <w:rsid w:val="00ED309A"/>
    <w:rsid w:val="00EE018F"/>
    <w:rsid w:val="00EE468F"/>
    <w:rsid w:val="00F17C6A"/>
    <w:rsid w:val="00F54149"/>
    <w:rsid w:val="00F56A45"/>
    <w:rsid w:val="00F57A19"/>
    <w:rsid w:val="00F65D82"/>
    <w:rsid w:val="00F979E2"/>
    <w:rsid w:val="00FC1B6D"/>
    <w:rsid w:val="00FD21CD"/>
    <w:rsid w:val="00FD36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CCA4"/>
  <w15:docId w15:val="{B4D873F1-3F34-4C70-A481-D14E8855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96840"/>
    <w:pPr>
      <w:widowControl w:val="0"/>
      <w:suppressAutoHyphens/>
      <w:autoSpaceDN w:val="0"/>
      <w:spacing w:after="0" w:line="240" w:lineRule="auto"/>
      <w:ind w:left="0"/>
      <w:textAlignment w:val="baseline"/>
    </w:pPr>
    <w:rPr>
      <w:rFonts w:ascii="Times New Roman" w:eastAsia="Times New Roman" w:hAnsi="Times New Roman" w:cs="Times New Roman"/>
      <w:kern w:val="3"/>
      <w:lang w:val="fr-FR" w:eastAsia="fr-FR" w:bidi="ar-SA"/>
    </w:rPr>
  </w:style>
  <w:style w:type="paragraph" w:styleId="Titre1">
    <w:name w:val="heading 1"/>
    <w:basedOn w:val="Normal"/>
    <w:next w:val="Normal"/>
    <w:link w:val="Titre1Car"/>
    <w:uiPriority w:val="9"/>
    <w:qFormat/>
    <w:rsid w:val="00A0373E"/>
    <w:pPr>
      <w:widowControl/>
      <w:suppressAutoHyphens w:val="0"/>
      <w:autoSpaceDN/>
      <w:spacing w:before="400" w:after="60"/>
      <w:ind w:left="2160"/>
      <w:contextualSpacing/>
      <w:textAlignment w:val="auto"/>
      <w:outlineLvl w:val="0"/>
    </w:pPr>
    <w:rPr>
      <w:rFonts w:asciiTheme="majorHAnsi" w:eastAsiaTheme="majorEastAsia" w:hAnsiTheme="majorHAnsi" w:cstheme="majorBidi"/>
      <w:smallCaps/>
      <w:color w:val="0F243E" w:themeColor="text2" w:themeShade="7F"/>
      <w:spacing w:val="20"/>
      <w:kern w:val="0"/>
      <w:sz w:val="32"/>
      <w:szCs w:val="32"/>
      <w:lang w:val="en-US" w:eastAsia="en-US" w:bidi="en-US"/>
    </w:rPr>
  </w:style>
  <w:style w:type="paragraph" w:styleId="Titre2">
    <w:name w:val="heading 2"/>
    <w:basedOn w:val="Normal"/>
    <w:next w:val="Normal"/>
    <w:link w:val="Titre2Car"/>
    <w:uiPriority w:val="9"/>
    <w:semiHidden/>
    <w:unhideWhenUsed/>
    <w:qFormat/>
    <w:rsid w:val="00A0373E"/>
    <w:pPr>
      <w:widowControl/>
      <w:suppressAutoHyphens w:val="0"/>
      <w:autoSpaceDN/>
      <w:spacing w:before="120" w:after="60"/>
      <w:ind w:left="2160"/>
      <w:contextualSpacing/>
      <w:textAlignment w:val="auto"/>
      <w:outlineLvl w:val="1"/>
    </w:pPr>
    <w:rPr>
      <w:rFonts w:asciiTheme="majorHAnsi" w:eastAsiaTheme="majorEastAsia" w:hAnsiTheme="majorHAnsi" w:cstheme="majorBidi"/>
      <w:smallCaps/>
      <w:color w:val="17365D" w:themeColor="text2" w:themeShade="BF"/>
      <w:spacing w:val="20"/>
      <w:kern w:val="0"/>
      <w:sz w:val="28"/>
      <w:szCs w:val="28"/>
      <w:lang w:val="en-US" w:eastAsia="en-US" w:bidi="en-US"/>
    </w:rPr>
  </w:style>
  <w:style w:type="paragraph" w:styleId="Titre3">
    <w:name w:val="heading 3"/>
    <w:basedOn w:val="Normal"/>
    <w:next w:val="Normal"/>
    <w:link w:val="Titre3Car"/>
    <w:uiPriority w:val="9"/>
    <w:semiHidden/>
    <w:unhideWhenUsed/>
    <w:qFormat/>
    <w:rsid w:val="00A0373E"/>
    <w:pPr>
      <w:widowControl/>
      <w:suppressAutoHyphens w:val="0"/>
      <w:autoSpaceDN/>
      <w:spacing w:before="120" w:after="60"/>
      <w:ind w:left="2160"/>
      <w:contextualSpacing/>
      <w:textAlignment w:val="auto"/>
      <w:outlineLvl w:val="2"/>
    </w:pPr>
    <w:rPr>
      <w:rFonts w:asciiTheme="majorHAnsi" w:eastAsiaTheme="majorEastAsia" w:hAnsiTheme="majorHAnsi" w:cstheme="majorBidi"/>
      <w:smallCaps/>
      <w:color w:val="1F497D" w:themeColor="text2"/>
      <w:spacing w:val="20"/>
      <w:kern w:val="0"/>
      <w:sz w:val="24"/>
      <w:szCs w:val="24"/>
      <w:lang w:val="en-US" w:eastAsia="en-US" w:bidi="en-US"/>
    </w:rPr>
  </w:style>
  <w:style w:type="paragraph" w:styleId="Titre4">
    <w:name w:val="heading 4"/>
    <w:basedOn w:val="Normal"/>
    <w:next w:val="Normal"/>
    <w:link w:val="Titre4Car"/>
    <w:uiPriority w:val="9"/>
    <w:semiHidden/>
    <w:unhideWhenUsed/>
    <w:qFormat/>
    <w:rsid w:val="00A0373E"/>
    <w:pPr>
      <w:widowControl/>
      <w:pBdr>
        <w:bottom w:val="single" w:sz="4" w:space="1" w:color="71A0DC" w:themeColor="text2" w:themeTint="7F"/>
      </w:pBdr>
      <w:suppressAutoHyphens w:val="0"/>
      <w:autoSpaceDN/>
      <w:spacing w:before="200" w:after="100"/>
      <w:ind w:left="2160"/>
      <w:contextualSpacing/>
      <w:textAlignment w:val="auto"/>
      <w:outlineLvl w:val="3"/>
    </w:pPr>
    <w:rPr>
      <w:rFonts w:asciiTheme="majorHAnsi" w:eastAsiaTheme="majorEastAsia" w:hAnsiTheme="majorHAnsi" w:cstheme="majorBidi"/>
      <w:b/>
      <w:bCs/>
      <w:smallCaps/>
      <w:color w:val="3071C3" w:themeColor="text2" w:themeTint="BF"/>
      <w:spacing w:val="20"/>
      <w:kern w:val="0"/>
      <w:lang w:val="en-US" w:eastAsia="en-US" w:bidi="en-US"/>
    </w:rPr>
  </w:style>
  <w:style w:type="paragraph" w:styleId="Titre5">
    <w:name w:val="heading 5"/>
    <w:basedOn w:val="Normal"/>
    <w:next w:val="Normal"/>
    <w:link w:val="Titre5Car"/>
    <w:uiPriority w:val="9"/>
    <w:semiHidden/>
    <w:unhideWhenUsed/>
    <w:qFormat/>
    <w:rsid w:val="00A0373E"/>
    <w:pPr>
      <w:widowControl/>
      <w:pBdr>
        <w:bottom w:val="single" w:sz="4" w:space="1" w:color="548DD4" w:themeColor="text2" w:themeTint="99"/>
      </w:pBdr>
      <w:suppressAutoHyphens w:val="0"/>
      <w:autoSpaceDN/>
      <w:spacing w:before="200" w:after="100"/>
      <w:ind w:left="2160"/>
      <w:contextualSpacing/>
      <w:textAlignment w:val="auto"/>
      <w:outlineLvl w:val="4"/>
    </w:pPr>
    <w:rPr>
      <w:rFonts w:asciiTheme="majorHAnsi" w:eastAsiaTheme="majorEastAsia" w:hAnsiTheme="majorHAnsi" w:cstheme="majorBidi"/>
      <w:smallCaps/>
      <w:color w:val="3071C3" w:themeColor="text2" w:themeTint="BF"/>
      <w:spacing w:val="20"/>
      <w:kern w:val="0"/>
      <w:lang w:val="en-US" w:eastAsia="en-US" w:bidi="en-US"/>
    </w:rPr>
  </w:style>
  <w:style w:type="paragraph" w:styleId="Titre6">
    <w:name w:val="heading 6"/>
    <w:basedOn w:val="Normal"/>
    <w:next w:val="Normal"/>
    <w:link w:val="Titre6Car"/>
    <w:uiPriority w:val="9"/>
    <w:semiHidden/>
    <w:unhideWhenUsed/>
    <w:qFormat/>
    <w:rsid w:val="00A0373E"/>
    <w:pPr>
      <w:widowControl/>
      <w:pBdr>
        <w:bottom w:val="dotted" w:sz="8" w:space="1" w:color="938953" w:themeColor="background2" w:themeShade="7F"/>
      </w:pBdr>
      <w:suppressAutoHyphens w:val="0"/>
      <w:autoSpaceDN/>
      <w:spacing w:before="200" w:after="100" w:line="288" w:lineRule="auto"/>
      <w:ind w:left="2160"/>
      <w:contextualSpacing/>
      <w:textAlignment w:val="auto"/>
      <w:outlineLvl w:val="5"/>
    </w:pPr>
    <w:rPr>
      <w:rFonts w:asciiTheme="majorHAnsi" w:eastAsiaTheme="majorEastAsia" w:hAnsiTheme="majorHAnsi" w:cstheme="majorBidi"/>
      <w:smallCaps/>
      <w:color w:val="938953" w:themeColor="background2" w:themeShade="7F"/>
      <w:spacing w:val="20"/>
      <w:kern w:val="0"/>
      <w:lang w:val="en-US" w:eastAsia="en-US" w:bidi="en-US"/>
    </w:rPr>
  </w:style>
  <w:style w:type="paragraph" w:styleId="Titre7">
    <w:name w:val="heading 7"/>
    <w:basedOn w:val="Normal"/>
    <w:next w:val="Normal"/>
    <w:link w:val="Titre7Car"/>
    <w:uiPriority w:val="9"/>
    <w:semiHidden/>
    <w:unhideWhenUsed/>
    <w:qFormat/>
    <w:rsid w:val="00A0373E"/>
    <w:pPr>
      <w:widowControl/>
      <w:pBdr>
        <w:bottom w:val="dotted" w:sz="8" w:space="1" w:color="938953" w:themeColor="background2" w:themeShade="7F"/>
      </w:pBdr>
      <w:suppressAutoHyphens w:val="0"/>
      <w:autoSpaceDN/>
      <w:spacing w:before="200" w:after="100"/>
      <w:ind w:left="2160"/>
      <w:contextualSpacing/>
      <w:textAlignment w:val="auto"/>
      <w:outlineLvl w:val="6"/>
    </w:pPr>
    <w:rPr>
      <w:rFonts w:asciiTheme="majorHAnsi" w:eastAsiaTheme="majorEastAsia" w:hAnsiTheme="majorHAnsi" w:cstheme="majorBidi"/>
      <w:b/>
      <w:bCs/>
      <w:smallCaps/>
      <w:color w:val="938953" w:themeColor="background2" w:themeShade="7F"/>
      <w:spacing w:val="20"/>
      <w:kern w:val="0"/>
      <w:sz w:val="16"/>
      <w:szCs w:val="16"/>
      <w:lang w:val="en-US" w:eastAsia="en-US" w:bidi="en-US"/>
    </w:rPr>
  </w:style>
  <w:style w:type="paragraph" w:styleId="Titre8">
    <w:name w:val="heading 8"/>
    <w:basedOn w:val="Normal"/>
    <w:next w:val="Normal"/>
    <w:link w:val="Titre8Car"/>
    <w:uiPriority w:val="9"/>
    <w:semiHidden/>
    <w:unhideWhenUsed/>
    <w:qFormat/>
    <w:rsid w:val="00A0373E"/>
    <w:pPr>
      <w:widowControl/>
      <w:suppressAutoHyphens w:val="0"/>
      <w:autoSpaceDN/>
      <w:spacing w:before="200" w:after="60"/>
      <w:ind w:left="2160"/>
      <w:contextualSpacing/>
      <w:textAlignment w:val="auto"/>
      <w:outlineLvl w:val="7"/>
    </w:pPr>
    <w:rPr>
      <w:rFonts w:asciiTheme="majorHAnsi" w:eastAsiaTheme="majorEastAsia" w:hAnsiTheme="majorHAnsi" w:cstheme="majorBidi"/>
      <w:b/>
      <w:smallCaps/>
      <w:color w:val="938953" w:themeColor="background2" w:themeShade="7F"/>
      <w:spacing w:val="20"/>
      <w:kern w:val="0"/>
      <w:sz w:val="16"/>
      <w:szCs w:val="16"/>
      <w:lang w:val="en-US" w:eastAsia="en-US" w:bidi="en-US"/>
    </w:rPr>
  </w:style>
  <w:style w:type="paragraph" w:styleId="Titre9">
    <w:name w:val="heading 9"/>
    <w:basedOn w:val="Normal"/>
    <w:next w:val="Normal"/>
    <w:link w:val="Titre9Car"/>
    <w:uiPriority w:val="9"/>
    <w:semiHidden/>
    <w:unhideWhenUsed/>
    <w:qFormat/>
    <w:rsid w:val="00A0373E"/>
    <w:pPr>
      <w:widowControl/>
      <w:suppressAutoHyphens w:val="0"/>
      <w:autoSpaceDN/>
      <w:spacing w:before="200" w:after="60"/>
      <w:ind w:left="2160"/>
      <w:contextualSpacing/>
      <w:textAlignment w:val="auto"/>
      <w:outlineLvl w:val="8"/>
    </w:pPr>
    <w:rPr>
      <w:rFonts w:asciiTheme="majorHAnsi" w:eastAsiaTheme="majorEastAsia" w:hAnsiTheme="majorHAnsi" w:cstheme="majorBidi"/>
      <w:smallCaps/>
      <w:color w:val="938953" w:themeColor="background2" w:themeShade="7F"/>
      <w:spacing w:val="20"/>
      <w:kern w:val="0"/>
      <w:sz w:val="16"/>
      <w:szCs w:val="16"/>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373E"/>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A0373E"/>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A0373E"/>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A0373E"/>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A0373E"/>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A0373E"/>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A0373E"/>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A0373E"/>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A0373E"/>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A0373E"/>
    <w:pPr>
      <w:widowControl/>
      <w:suppressAutoHyphens w:val="0"/>
      <w:autoSpaceDN/>
      <w:spacing w:after="160" w:line="288" w:lineRule="auto"/>
      <w:ind w:left="2160"/>
      <w:textAlignment w:val="auto"/>
    </w:pPr>
    <w:rPr>
      <w:rFonts w:asciiTheme="minorHAnsi" w:eastAsiaTheme="minorHAnsi" w:hAnsiTheme="minorHAnsi" w:cstheme="minorBidi"/>
      <w:b/>
      <w:bCs/>
      <w:smallCaps/>
      <w:color w:val="1F497D" w:themeColor="text2"/>
      <w:spacing w:val="10"/>
      <w:kern w:val="0"/>
      <w:sz w:val="18"/>
      <w:szCs w:val="18"/>
      <w:lang w:val="en-US" w:eastAsia="en-US" w:bidi="en-US"/>
    </w:rPr>
  </w:style>
  <w:style w:type="paragraph" w:styleId="Titre">
    <w:name w:val="Title"/>
    <w:next w:val="Normal"/>
    <w:link w:val="TitreCar"/>
    <w:uiPriority w:val="10"/>
    <w:qFormat/>
    <w:rsid w:val="00A0373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A0373E"/>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A0373E"/>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A0373E"/>
    <w:rPr>
      <w:smallCaps/>
      <w:color w:val="938953" w:themeColor="background2" w:themeShade="7F"/>
      <w:spacing w:val="5"/>
      <w:sz w:val="28"/>
      <w:szCs w:val="28"/>
    </w:rPr>
  </w:style>
  <w:style w:type="character" w:styleId="lev">
    <w:name w:val="Strong"/>
    <w:uiPriority w:val="22"/>
    <w:qFormat/>
    <w:rsid w:val="00A0373E"/>
    <w:rPr>
      <w:b/>
      <w:bCs/>
      <w:spacing w:val="0"/>
    </w:rPr>
  </w:style>
  <w:style w:type="character" w:styleId="Accentuation">
    <w:name w:val="Emphasis"/>
    <w:uiPriority w:val="20"/>
    <w:qFormat/>
    <w:rsid w:val="00A0373E"/>
    <w:rPr>
      <w:b/>
      <w:bCs/>
      <w:smallCaps/>
      <w:dstrike w:val="0"/>
      <w:color w:val="5A5A5A" w:themeColor="text1" w:themeTint="A5"/>
      <w:spacing w:val="20"/>
      <w:kern w:val="0"/>
      <w:vertAlign w:val="baseline"/>
    </w:rPr>
  </w:style>
  <w:style w:type="paragraph" w:styleId="Sansinterligne">
    <w:name w:val="No Spacing"/>
    <w:basedOn w:val="Normal"/>
    <w:uiPriority w:val="1"/>
    <w:qFormat/>
    <w:rsid w:val="00A0373E"/>
    <w:pPr>
      <w:widowControl/>
      <w:suppressAutoHyphens w:val="0"/>
      <w:autoSpaceDN/>
      <w:ind w:left="2160"/>
      <w:textAlignment w:val="auto"/>
    </w:pPr>
    <w:rPr>
      <w:rFonts w:asciiTheme="minorHAnsi" w:eastAsiaTheme="minorHAnsi" w:hAnsiTheme="minorHAnsi" w:cstheme="minorBidi"/>
      <w:color w:val="5A5A5A" w:themeColor="text1" w:themeTint="A5"/>
      <w:kern w:val="0"/>
      <w:lang w:val="en-US" w:eastAsia="en-US" w:bidi="en-US"/>
    </w:rPr>
  </w:style>
  <w:style w:type="paragraph" w:styleId="Paragraphedeliste">
    <w:name w:val="List Paragraph"/>
    <w:basedOn w:val="Normal"/>
    <w:uiPriority w:val="34"/>
    <w:qFormat/>
    <w:rsid w:val="00A0373E"/>
    <w:pPr>
      <w:widowControl/>
      <w:suppressAutoHyphens w:val="0"/>
      <w:autoSpaceDN/>
      <w:spacing w:after="160" w:line="288" w:lineRule="auto"/>
      <w:ind w:left="720"/>
      <w:contextualSpacing/>
      <w:textAlignment w:val="auto"/>
    </w:pPr>
    <w:rPr>
      <w:rFonts w:asciiTheme="minorHAnsi" w:eastAsiaTheme="minorHAnsi" w:hAnsiTheme="minorHAnsi" w:cstheme="minorBidi"/>
      <w:color w:val="5A5A5A" w:themeColor="text1" w:themeTint="A5"/>
      <w:kern w:val="0"/>
      <w:lang w:val="en-US" w:eastAsia="en-US" w:bidi="en-US"/>
    </w:rPr>
  </w:style>
  <w:style w:type="paragraph" w:styleId="Citation">
    <w:name w:val="Quote"/>
    <w:basedOn w:val="Normal"/>
    <w:next w:val="Normal"/>
    <w:link w:val="CitationCar"/>
    <w:uiPriority w:val="29"/>
    <w:qFormat/>
    <w:rsid w:val="00A0373E"/>
    <w:pPr>
      <w:widowControl/>
      <w:suppressAutoHyphens w:val="0"/>
      <w:autoSpaceDN/>
      <w:spacing w:after="160" w:line="288" w:lineRule="auto"/>
      <w:ind w:left="2160"/>
      <w:textAlignment w:val="auto"/>
    </w:pPr>
    <w:rPr>
      <w:rFonts w:asciiTheme="minorHAnsi" w:eastAsiaTheme="minorHAnsi" w:hAnsiTheme="minorHAnsi" w:cstheme="minorBidi"/>
      <w:i/>
      <w:iCs/>
      <w:color w:val="5A5A5A" w:themeColor="text1" w:themeTint="A5"/>
      <w:kern w:val="0"/>
      <w:lang w:val="en-US" w:eastAsia="en-US" w:bidi="en-US"/>
    </w:rPr>
  </w:style>
  <w:style w:type="character" w:customStyle="1" w:styleId="CitationCar">
    <w:name w:val="Citation Car"/>
    <w:basedOn w:val="Policepardfaut"/>
    <w:link w:val="Citation"/>
    <w:uiPriority w:val="29"/>
    <w:rsid w:val="00A0373E"/>
    <w:rPr>
      <w:i/>
      <w:iCs/>
      <w:color w:val="5A5A5A" w:themeColor="text1" w:themeTint="A5"/>
      <w:sz w:val="20"/>
      <w:szCs w:val="20"/>
    </w:rPr>
  </w:style>
  <w:style w:type="paragraph" w:styleId="Citationintense">
    <w:name w:val="Intense Quote"/>
    <w:basedOn w:val="Normal"/>
    <w:next w:val="Normal"/>
    <w:link w:val="CitationintenseCar"/>
    <w:uiPriority w:val="30"/>
    <w:qFormat/>
    <w:rsid w:val="00A0373E"/>
    <w:pPr>
      <w:widowControl/>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uppressAutoHyphens w:val="0"/>
      <w:autoSpaceDN/>
      <w:spacing w:after="160" w:line="300" w:lineRule="auto"/>
      <w:ind w:left="2506" w:right="432"/>
      <w:textAlignment w:val="auto"/>
    </w:pPr>
    <w:rPr>
      <w:rFonts w:asciiTheme="majorHAnsi" w:eastAsiaTheme="majorEastAsia" w:hAnsiTheme="majorHAnsi" w:cstheme="majorBidi"/>
      <w:smallCaps/>
      <w:color w:val="365F91" w:themeColor="accent1" w:themeShade="BF"/>
      <w:kern w:val="0"/>
      <w:lang w:val="en-US" w:eastAsia="en-US" w:bidi="en-US"/>
    </w:rPr>
  </w:style>
  <w:style w:type="character" w:customStyle="1" w:styleId="CitationintenseCar">
    <w:name w:val="Citation intense Car"/>
    <w:basedOn w:val="Policepardfaut"/>
    <w:link w:val="Citationintense"/>
    <w:uiPriority w:val="30"/>
    <w:rsid w:val="00A0373E"/>
    <w:rPr>
      <w:rFonts w:asciiTheme="majorHAnsi" w:eastAsiaTheme="majorEastAsia" w:hAnsiTheme="majorHAnsi" w:cstheme="majorBidi"/>
      <w:smallCaps/>
      <w:color w:val="365F91" w:themeColor="accent1" w:themeShade="BF"/>
      <w:sz w:val="20"/>
      <w:szCs w:val="20"/>
    </w:rPr>
  </w:style>
  <w:style w:type="character" w:styleId="Accentuationlgre">
    <w:name w:val="Subtle Emphasis"/>
    <w:uiPriority w:val="19"/>
    <w:qFormat/>
    <w:rsid w:val="00A0373E"/>
    <w:rPr>
      <w:smallCaps/>
      <w:dstrike w:val="0"/>
      <w:color w:val="5A5A5A" w:themeColor="text1" w:themeTint="A5"/>
      <w:vertAlign w:val="baseline"/>
    </w:rPr>
  </w:style>
  <w:style w:type="character" w:styleId="Accentuationintense">
    <w:name w:val="Intense Emphasis"/>
    <w:uiPriority w:val="21"/>
    <w:qFormat/>
    <w:rsid w:val="00A0373E"/>
    <w:rPr>
      <w:b/>
      <w:bCs/>
      <w:smallCaps/>
      <w:color w:val="4F81BD" w:themeColor="accent1"/>
      <w:spacing w:val="40"/>
    </w:rPr>
  </w:style>
  <w:style w:type="character" w:styleId="Rfrencelgre">
    <w:name w:val="Subtle Reference"/>
    <w:uiPriority w:val="31"/>
    <w:qFormat/>
    <w:rsid w:val="00A0373E"/>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A0373E"/>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A0373E"/>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A0373E"/>
    <w:pPr>
      <w:outlineLvl w:val="9"/>
    </w:pPr>
  </w:style>
  <w:style w:type="paragraph" w:customStyle="1" w:styleId="Standard">
    <w:name w:val="Standard"/>
    <w:rsid w:val="00C96840"/>
    <w:pPr>
      <w:widowControl w:val="0"/>
      <w:suppressAutoHyphens/>
      <w:autoSpaceDN w:val="0"/>
      <w:spacing w:after="0" w:line="240" w:lineRule="auto"/>
      <w:ind w:left="0"/>
      <w:textAlignment w:val="baseline"/>
    </w:pPr>
    <w:rPr>
      <w:rFonts w:ascii="Times New Roman" w:eastAsia="Times New Roman" w:hAnsi="Times New Roman" w:cs="Tahoma"/>
      <w:kern w:val="3"/>
      <w:sz w:val="24"/>
      <w:szCs w:val="24"/>
      <w:lang w:val="fr-FR" w:eastAsia="fr-FR" w:bidi="ar-SA"/>
    </w:rPr>
  </w:style>
  <w:style w:type="paragraph" w:customStyle="1" w:styleId="En-tte1">
    <w:name w:val="En-tête1"/>
    <w:basedOn w:val="Standard"/>
    <w:rsid w:val="00C96840"/>
    <w:pPr>
      <w:suppressLineNumbers/>
      <w:tabs>
        <w:tab w:val="center" w:pos="4536"/>
        <w:tab w:val="right" w:pos="9072"/>
      </w:tabs>
    </w:pPr>
  </w:style>
  <w:style w:type="paragraph" w:styleId="NormalWeb">
    <w:name w:val="Normal (Web)"/>
    <w:basedOn w:val="Standard"/>
    <w:uiPriority w:val="99"/>
    <w:rsid w:val="00987DF7"/>
    <w:pPr>
      <w:spacing w:before="28" w:after="28"/>
    </w:pPr>
  </w:style>
  <w:style w:type="paragraph" w:styleId="Textebrut">
    <w:name w:val="Plain Text"/>
    <w:basedOn w:val="Normal"/>
    <w:link w:val="TextebrutCar"/>
    <w:uiPriority w:val="99"/>
    <w:unhideWhenUsed/>
    <w:rsid w:val="00931FE1"/>
    <w:pPr>
      <w:widowControl/>
      <w:suppressAutoHyphens w:val="0"/>
      <w:autoSpaceDN/>
      <w:textAlignment w:val="auto"/>
    </w:pPr>
    <w:rPr>
      <w:rFonts w:ascii="Calibri" w:eastAsiaTheme="minorHAnsi" w:hAnsi="Calibri" w:cstheme="minorBidi"/>
      <w:kern w:val="0"/>
      <w:sz w:val="22"/>
      <w:szCs w:val="21"/>
      <w:lang w:eastAsia="en-US"/>
    </w:rPr>
  </w:style>
  <w:style w:type="character" w:customStyle="1" w:styleId="TextebrutCar">
    <w:name w:val="Texte brut Car"/>
    <w:basedOn w:val="Policepardfaut"/>
    <w:link w:val="Textebrut"/>
    <w:uiPriority w:val="99"/>
    <w:rsid w:val="00931FE1"/>
    <w:rPr>
      <w:rFonts w:ascii="Calibri" w:hAnsi="Calibri"/>
      <w:sz w:val="22"/>
      <w:szCs w:val="21"/>
      <w:lang w:val="fr-FR" w:bidi="ar-SA"/>
    </w:rPr>
  </w:style>
  <w:style w:type="paragraph" w:customStyle="1" w:styleId="xmsonormal">
    <w:name w:val="x_msonormal"/>
    <w:basedOn w:val="Normal"/>
    <w:uiPriority w:val="99"/>
    <w:semiHidden/>
    <w:rsid w:val="008C3CAD"/>
    <w:pPr>
      <w:widowControl/>
      <w:suppressAutoHyphens w:val="0"/>
      <w:autoSpaceDN/>
      <w:textAlignment w:val="auto"/>
    </w:pPr>
    <w:rPr>
      <w:rFonts w:eastAsiaTheme="minorHAnsi"/>
      <w:kern w:val="0"/>
      <w:sz w:val="24"/>
      <w:szCs w:val="24"/>
    </w:rPr>
  </w:style>
  <w:style w:type="character" w:styleId="Lienhypertexte">
    <w:name w:val="Hyperlink"/>
    <w:basedOn w:val="Policepardfaut"/>
    <w:uiPriority w:val="99"/>
    <w:unhideWhenUsed/>
    <w:rsid w:val="00D62878"/>
    <w:rPr>
      <w:color w:val="0000FF"/>
      <w:u w:val="single"/>
    </w:rPr>
  </w:style>
  <w:style w:type="character" w:customStyle="1" w:styleId="gmaildefault">
    <w:name w:val="gmail_default"/>
    <w:basedOn w:val="Policepardfaut"/>
    <w:rsid w:val="00D62878"/>
  </w:style>
  <w:style w:type="paragraph" w:customStyle="1" w:styleId="Default">
    <w:name w:val="Default"/>
    <w:rsid w:val="00496E9B"/>
    <w:pPr>
      <w:autoSpaceDE w:val="0"/>
      <w:autoSpaceDN w:val="0"/>
      <w:adjustRightInd w:val="0"/>
      <w:spacing w:after="0" w:line="240" w:lineRule="auto"/>
      <w:ind w:left="0"/>
    </w:pPr>
    <w:rPr>
      <w:rFonts w:ascii="Calibri" w:hAnsi="Calibri" w:cs="Calibri"/>
      <w:color w:val="000000"/>
      <w:sz w:val="24"/>
      <w:szCs w:val="24"/>
      <w:lang w:val="fr-FR" w:bidi="ar-SA"/>
    </w:rPr>
  </w:style>
  <w:style w:type="paragraph" w:styleId="Pieddepage">
    <w:name w:val="footer"/>
    <w:basedOn w:val="Normal"/>
    <w:link w:val="PieddepageCar"/>
    <w:uiPriority w:val="99"/>
    <w:unhideWhenUsed/>
    <w:rsid w:val="000E244E"/>
    <w:pPr>
      <w:tabs>
        <w:tab w:val="center" w:pos="4536"/>
        <w:tab w:val="right" w:pos="9072"/>
      </w:tabs>
    </w:pPr>
  </w:style>
  <w:style w:type="character" w:customStyle="1" w:styleId="PieddepageCar">
    <w:name w:val="Pied de page Car"/>
    <w:basedOn w:val="Policepardfaut"/>
    <w:link w:val="Pieddepage"/>
    <w:uiPriority w:val="99"/>
    <w:rsid w:val="000E244E"/>
    <w:rPr>
      <w:rFonts w:ascii="Times New Roman" w:eastAsia="Times New Roman" w:hAnsi="Times New Roman" w:cs="Times New Roman"/>
      <w:kern w:val="3"/>
      <w:lang w:val="fr-FR" w:eastAsia="fr-FR" w:bidi="ar-SA"/>
    </w:rPr>
  </w:style>
  <w:style w:type="paragraph" w:styleId="En-tte">
    <w:name w:val="header"/>
    <w:basedOn w:val="Normal"/>
    <w:link w:val="En-tteCar"/>
    <w:uiPriority w:val="99"/>
    <w:unhideWhenUsed/>
    <w:rsid w:val="000E244E"/>
    <w:pPr>
      <w:tabs>
        <w:tab w:val="center" w:pos="4536"/>
        <w:tab w:val="right" w:pos="9072"/>
      </w:tabs>
    </w:pPr>
  </w:style>
  <w:style w:type="character" w:customStyle="1" w:styleId="En-tteCar">
    <w:name w:val="En-tête Car"/>
    <w:basedOn w:val="Policepardfaut"/>
    <w:link w:val="En-tte"/>
    <w:uiPriority w:val="99"/>
    <w:rsid w:val="000E244E"/>
    <w:rPr>
      <w:rFonts w:ascii="Times New Roman" w:eastAsia="Times New Roman" w:hAnsi="Times New Roman" w:cs="Times New Roman"/>
      <w:kern w:val="3"/>
      <w:lang w:val="fr-FR" w:eastAsia="fr-FR" w:bidi="ar-SA"/>
    </w:rPr>
  </w:style>
  <w:style w:type="character" w:styleId="Mentionnonrsolue">
    <w:name w:val="Unresolved Mention"/>
    <w:basedOn w:val="Policepardfaut"/>
    <w:uiPriority w:val="99"/>
    <w:semiHidden/>
    <w:unhideWhenUsed/>
    <w:rsid w:val="00F54149"/>
    <w:rPr>
      <w:color w:val="605E5C"/>
      <w:shd w:val="clear" w:color="auto" w:fill="E1DFDD"/>
    </w:rPr>
  </w:style>
  <w:style w:type="paragraph" w:customStyle="1" w:styleId="Pardfaut">
    <w:name w:val="Par défaut"/>
    <w:rsid w:val="00472D70"/>
    <w:pPr>
      <w:pBdr>
        <w:top w:val="nil"/>
        <w:left w:val="nil"/>
        <w:bottom w:val="nil"/>
        <w:right w:val="nil"/>
        <w:between w:val="nil"/>
        <w:bar w:val="nil"/>
      </w:pBdr>
      <w:spacing w:after="0" w:line="240" w:lineRule="auto"/>
      <w:ind w:left="0"/>
    </w:pPr>
    <w:rPr>
      <w:rFonts w:ascii="Helvetica Neue" w:eastAsia="Arial Unicode MS" w:hAnsi="Helvetica Neue" w:cs="Arial Unicode MS"/>
      <w:color w:val="000000"/>
      <w:sz w:val="22"/>
      <w:szCs w:val="22"/>
      <w:bdr w:val="nil"/>
      <w:lang w:val="fr-FR" w:eastAsia="fr-FR" w:bidi="ar-SA"/>
      <w14:textOutline w14:w="0" w14:cap="flat" w14:cmpd="sng" w14:algn="ctr">
        <w14:noFill/>
        <w14:prstDash w14:val="solid"/>
        <w14:bevel/>
      </w14:textOutline>
    </w:rPr>
  </w:style>
  <w:style w:type="character" w:customStyle="1" w:styleId="Aucun">
    <w:name w:val="Aucun"/>
    <w:rsid w:val="00472D70"/>
  </w:style>
  <w:style w:type="numbering" w:customStyle="1" w:styleId="Puce">
    <w:name w:val="Puce"/>
    <w:rsid w:val="00472D7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5176">
      <w:bodyDiv w:val="1"/>
      <w:marLeft w:val="0"/>
      <w:marRight w:val="0"/>
      <w:marTop w:val="0"/>
      <w:marBottom w:val="0"/>
      <w:divBdr>
        <w:top w:val="none" w:sz="0" w:space="0" w:color="auto"/>
        <w:left w:val="none" w:sz="0" w:space="0" w:color="auto"/>
        <w:bottom w:val="none" w:sz="0" w:space="0" w:color="auto"/>
        <w:right w:val="none" w:sz="0" w:space="0" w:color="auto"/>
      </w:divBdr>
    </w:div>
    <w:div w:id="61871955">
      <w:bodyDiv w:val="1"/>
      <w:marLeft w:val="0"/>
      <w:marRight w:val="0"/>
      <w:marTop w:val="0"/>
      <w:marBottom w:val="0"/>
      <w:divBdr>
        <w:top w:val="none" w:sz="0" w:space="0" w:color="auto"/>
        <w:left w:val="none" w:sz="0" w:space="0" w:color="auto"/>
        <w:bottom w:val="none" w:sz="0" w:space="0" w:color="auto"/>
        <w:right w:val="none" w:sz="0" w:space="0" w:color="auto"/>
      </w:divBdr>
    </w:div>
    <w:div w:id="146823531">
      <w:bodyDiv w:val="1"/>
      <w:marLeft w:val="0"/>
      <w:marRight w:val="0"/>
      <w:marTop w:val="0"/>
      <w:marBottom w:val="0"/>
      <w:divBdr>
        <w:top w:val="none" w:sz="0" w:space="0" w:color="auto"/>
        <w:left w:val="none" w:sz="0" w:space="0" w:color="auto"/>
        <w:bottom w:val="none" w:sz="0" w:space="0" w:color="auto"/>
        <w:right w:val="none" w:sz="0" w:space="0" w:color="auto"/>
      </w:divBdr>
    </w:div>
    <w:div w:id="161966722">
      <w:bodyDiv w:val="1"/>
      <w:marLeft w:val="0"/>
      <w:marRight w:val="0"/>
      <w:marTop w:val="0"/>
      <w:marBottom w:val="0"/>
      <w:divBdr>
        <w:top w:val="none" w:sz="0" w:space="0" w:color="auto"/>
        <w:left w:val="none" w:sz="0" w:space="0" w:color="auto"/>
        <w:bottom w:val="none" w:sz="0" w:space="0" w:color="auto"/>
        <w:right w:val="none" w:sz="0" w:space="0" w:color="auto"/>
      </w:divBdr>
    </w:div>
    <w:div w:id="172116090">
      <w:bodyDiv w:val="1"/>
      <w:marLeft w:val="0"/>
      <w:marRight w:val="0"/>
      <w:marTop w:val="0"/>
      <w:marBottom w:val="0"/>
      <w:divBdr>
        <w:top w:val="none" w:sz="0" w:space="0" w:color="auto"/>
        <w:left w:val="none" w:sz="0" w:space="0" w:color="auto"/>
        <w:bottom w:val="none" w:sz="0" w:space="0" w:color="auto"/>
        <w:right w:val="none" w:sz="0" w:space="0" w:color="auto"/>
      </w:divBdr>
    </w:div>
    <w:div w:id="235406262">
      <w:bodyDiv w:val="1"/>
      <w:marLeft w:val="0"/>
      <w:marRight w:val="0"/>
      <w:marTop w:val="0"/>
      <w:marBottom w:val="0"/>
      <w:divBdr>
        <w:top w:val="none" w:sz="0" w:space="0" w:color="auto"/>
        <w:left w:val="none" w:sz="0" w:space="0" w:color="auto"/>
        <w:bottom w:val="none" w:sz="0" w:space="0" w:color="auto"/>
        <w:right w:val="none" w:sz="0" w:space="0" w:color="auto"/>
      </w:divBdr>
    </w:div>
    <w:div w:id="235676268">
      <w:bodyDiv w:val="1"/>
      <w:marLeft w:val="0"/>
      <w:marRight w:val="0"/>
      <w:marTop w:val="0"/>
      <w:marBottom w:val="0"/>
      <w:divBdr>
        <w:top w:val="none" w:sz="0" w:space="0" w:color="auto"/>
        <w:left w:val="none" w:sz="0" w:space="0" w:color="auto"/>
        <w:bottom w:val="none" w:sz="0" w:space="0" w:color="auto"/>
        <w:right w:val="none" w:sz="0" w:space="0" w:color="auto"/>
      </w:divBdr>
    </w:div>
    <w:div w:id="313920862">
      <w:bodyDiv w:val="1"/>
      <w:marLeft w:val="0"/>
      <w:marRight w:val="0"/>
      <w:marTop w:val="0"/>
      <w:marBottom w:val="0"/>
      <w:divBdr>
        <w:top w:val="none" w:sz="0" w:space="0" w:color="auto"/>
        <w:left w:val="none" w:sz="0" w:space="0" w:color="auto"/>
        <w:bottom w:val="none" w:sz="0" w:space="0" w:color="auto"/>
        <w:right w:val="none" w:sz="0" w:space="0" w:color="auto"/>
      </w:divBdr>
    </w:div>
    <w:div w:id="322779417">
      <w:bodyDiv w:val="1"/>
      <w:marLeft w:val="0"/>
      <w:marRight w:val="0"/>
      <w:marTop w:val="0"/>
      <w:marBottom w:val="0"/>
      <w:divBdr>
        <w:top w:val="none" w:sz="0" w:space="0" w:color="auto"/>
        <w:left w:val="none" w:sz="0" w:space="0" w:color="auto"/>
        <w:bottom w:val="none" w:sz="0" w:space="0" w:color="auto"/>
        <w:right w:val="none" w:sz="0" w:space="0" w:color="auto"/>
      </w:divBdr>
    </w:div>
    <w:div w:id="399181947">
      <w:bodyDiv w:val="1"/>
      <w:marLeft w:val="0"/>
      <w:marRight w:val="0"/>
      <w:marTop w:val="0"/>
      <w:marBottom w:val="0"/>
      <w:divBdr>
        <w:top w:val="none" w:sz="0" w:space="0" w:color="auto"/>
        <w:left w:val="none" w:sz="0" w:space="0" w:color="auto"/>
        <w:bottom w:val="none" w:sz="0" w:space="0" w:color="auto"/>
        <w:right w:val="none" w:sz="0" w:space="0" w:color="auto"/>
      </w:divBdr>
    </w:div>
    <w:div w:id="481386461">
      <w:bodyDiv w:val="1"/>
      <w:marLeft w:val="0"/>
      <w:marRight w:val="0"/>
      <w:marTop w:val="0"/>
      <w:marBottom w:val="0"/>
      <w:divBdr>
        <w:top w:val="none" w:sz="0" w:space="0" w:color="auto"/>
        <w:left w:val="none" w:sz="0" w:space="0" w:color="auto"/>
        <w:bottom w:val="none" w:sz="0" w:space="0" w:color="auto"/>
        <w:right w:val="none" w:sz="0" w:space="0" w:color="auto"/>
      </w:divBdr>
    </w:div>
    <w:div w:id="481652651">
      <w:bodyDiv w:val="1"/>
      <w:marLeft w:val="0"/>
      <w:marRight w:val="0"/>
      <w:marTop w:val="0"/>
      <w:marBottom w:val="0"/>
      <w:divBdr>
        <w:top w:val="none" w:sz="0" w:space="0" w:color="auto"/>
        <w:left w:val="none" w:sz="0" w:space="0" w:color="auto"/>
        <w:bottom w:val="none" w:sz="0" w:space="0" w:color="auto"/>
        <w:right w:val="none" w:sz="0" w:space="0" w:color="auto"/>
      </w:divBdr>
    </w:div>
    <w:div w:id="499126750">
      <w:bodyDiv w:val="1"/>
      <w:marLeft w:val="0"/>
      <w:marRight w:val="0"/>
      <w:marTop w:val="0"/>
      <w:marBottom w:val="0"/>
      <w:divBdr>
        <w:top w:val="none" w:sz="0" w:space="0" w:color="auto"/>
        <w:left w:val="none" w:sz="0" w:space="0" w:color="auto"/>
        <w:bottom w:val="none" w:sz="0" w:space="0" w:color="auto"/>
        <w:right w:val="none" w:sz="0" w:space="0" w:color="auto"/>
      </w:divBdr>
    </w:div>
    <w:div w:id="650329881">
      <w:bodyDiv w:val="1"/>
      <w:marLeft w:val="0"/>
      <w:marRight w:val="0"/>
      <w:marTop w:val="0"/>
      <w:marBottom w:val="0"/>
      <w:divBdr>
        <w:top w:val="none" w:sz="0" w:space="0" w:color="auto"/>
        <w:left w:val="none" w:sz="0" w:space="0" w:color="auto"/>
        <w:bottom w:val="none" w:sz="0" w:space="0" w:color="auto"/>
        <w:right w:val="none" w:sz="0" w:space="0" w:color="auto"/>
      </w:divBdr>
    </w:div>
    <w:div w:id="705448702">
      <w:bodyDiv w:val="1"/>
      <w:marLeft w:val="0"/>
      <w:marRight w:val="0"/>
      <w:marTop w:val="0"/>
      <w:marBottom w:val="0"/>
      <w:divBdr>
        <w:top w:val="none" w:sz="0" w:space="0" w:color="auto"/>
        <w:left w:val="none" w:sz="0" w:space="0" w:color="auto"/>
        <w:bottom w:val="none" w:sz="0" w:space="0" w:color="auto"/>
        <w:right w:val="none" w:sz="0" w:space="0" w:color="auto"/>
      </w:divBdr>
    </w:div>
    <w:div w:id="756900431">
      <w:bodyDiv w:val="1"/>
      <w:marLeft w:val="0"/>
      <w:marRight w:val="0"/>
      <w:marTop w:val="0"/>
      <w:marBottom w:val="0"/>
      <w:divBdr>
        <w:top w:val="none" w:sz="0" w:space="0" w:color="auto"/>
        <w:left w:val="none" w:sz="0" w:space="0" w:color="auto"/>
        <w:bottom w:val="none" w:sz="0" w:space="0" w:color="auto"/>
        <w:right w:val="none" w:sz="0" w:space="0" w:color="auto"/>
      </w:divBdr>
    </w:div>
    <w:div w:id="886186952">
      <w:bodyDiv w:val="1"/>
      <w:marLeft w:val="0"/>
      <w:marRight w:val="0"/>
      <w:marTop w:val="0"/>
      <w:marBottom w:val="0"/>
      <w:divBdr>
        <w:top w:val="none" w:sz="0" w:space="0" w:color="auto"/>
        <w:left w:val="none" w:sz="0" w:space="0" w:color="auto"/>
        <w:bottom w:val="none" w:sz="0" w:space="0" w:color="auto"/>
        <w:right w:val="none" w:sz="0" w:space="0" w:color="auto"/>
      </w:divBdr>
    </w:div>
    <w:div w:id="912469827">
      <w:bodyDiv w:val="1"/>
      <w:marLeft w:val="0"/>
      <w:marRight w:val="0"/>
      <w:marTop w:val="0"/>
      <w:marBottom w:val="0"/>
      <w:divBdr>
        <w:top w:val="none" w:sz="0" w:space="0" w:color="auto"/>
        <w:left w:val="none" w:sz="0" w:space="0" w:color="auto"/>
        <w:bottom w:val="none" w:sz="0" w:space="0" w:color="auto"/>
        <w:right w:val="none" w:sz="0" w:space="0" w:color="auto"/>
      </w:divBdr>
    </w:div>
    <w:div w:id="983970975">
      <w:bodyDiv w:val="1"/>
      <w:marLeft w:val="0"/>
      <w:marRight w:val="0"/>
      <w:marTop w:val="0"/>
      <w:marBottom w:val="0"/>
      <w:divBdr>
        <w:top w:val="none" w:sz="0" w:space="0" w:color="auto"/>
        <w:left w:val="none" w:sz="0" w:space="0" w:color="auto"/>
        <w:bottom w:val="none" w:sz="0" w:space="0" w:color="auto"/>
        <w:right w:val="none" w:sz="0" w:space="0" w:color="auto"/>
      </w:divBdr>
    </w:div>
    <w:div w:id="1036541066">
      <w:bodyDiv w:val="1"/>
      <w:marLeft w:val="0"/>
      <w:marRight w:val="0"/>
      <w:marTop w:val="0"/>
      <w:marBottom w:val="0"/>
      <w:divBdr>
        <w:top w:val="none" w:sz="0" w:space="0" w:color="auto"/>
        <w:left w:val="none" w:sz="0" w:space="0" w:color="auto"/>
        <w:bottom w:val="none" w:sz="0" w:space="0" w:color="auto"/>
        <w:right w:val="none" w:sz="0" w:space="0" w:color="auto"/>
      </w:divBdr>
    </w:div>
    <w:div w:id="1177816378">
      <w:bodyDiv w:val="1"/>
      <w:marLeft w:val="0"/>
      <w:marRight w:val="0"/>
      <w:marTop w:val="0"/>
      <w:marBottom w:val="0"/>
      <w:divBdr>
        <w:top w:val="none" w:sz="0" w:space="0" w:color="auto"/>
        <w:left w:val="none" w:sz="0" w:space="0" w:color="auto"/>
        <w:bottom w:val="none" w:sz="0" w:space="0" w:color="auto"/>
        <w:right w:val="none" w:sz="0" w:space="0" w:color="auto"/>
      </w:divBdr>
    </w:div>
    <w:div w:id="1203522980">
      <w:bodyDiv w:val="1"/>
      <w:marLeft w:val="0"/>
      <w:marRight w:val="0"/>
      <w:marTop w:val="0"/>
      <w:marBottom w:val="0"/>
      <w:divBdr>
        <w:top w:val="none" w:sz="0" w:space="0" w:color="auto"/>
        <w:left w:val="none" w:sz="0" w:space="0" w:color="auto"/>
        <w:bottom w:val="none" w:sz="0" w:space="0" w:color="auto"/>
        <w:right w:val="none" w:sz="0" w:space="0" w:color="auto"/>
      </w:divBdr>
    </w:div>
    <w:div w:id="1221404236">
      <w:bodyDiv w:val="1"/>
      <w:marLeft w:val="0"/>
      <w:marRight w:val="0"/>
      <w:marTop w:val="0"/>
      <w:marBottom w:val="0"/>
      <w:divBdr>
        <w:top w:val="none" w:sz="0" w:space="0" w:color="auto"/>
        <w:left w:val="none" w:sz="0" w:space="0" w:color="auto"/>
        <w:bottom w:val="none" w:sz="0" w:space="0" w:color="auto"/>
        <w:right w:val="none" w:sz="0" w:space="0" w:color="auto"/>
      </w:divBdr>
    </w:div>
    <w:div w:id="1306007672">
      <w:bodyDiv w:val="1"/>
      <w:marLeft w:val="0"/>
      <w:marRight w:val="0"/>
      <w:marTop w:val="0"/>
      <w:marBottom w:val="0"/>
      <w:divBdr>
        <w:top w:val="none" w:sz="0" w:space="0" w:color="auto"/>
        <w:left w:val="none" w:sz="0" w:space="0" w:color="auto"/>
        <w:bottom w:val="none" w:sz="0" w:space="0" w:color="auto"/>
        <w:right w:val="none" w:sz="0" w:space="0" w:color="auto"/>
      </w:divBdr>
    </w:div>
    <w:div w:id="1400207734">
      <w:bodyDiv w:val="1"/>
      <w:marLeft w:val="0"/>
      <w:marRight w:val="0"/>
      <w:marTop w:val="0"/>
      <w:marBottom w:val="0"/>
      <w:divBdr>
        <w:top w:val="none" w:sz="0" w:space="0" w:color="auto"/>
        <w:left w:val="none" w:sz="0" w:space="0" w:color="auto"/>
        <w:bottom w:val="none" w:sz="0" w:space="0" w:color="auto"/>
        <w:right w:val="none" w:sz="0" w:space="0" w:color="auto"/>
      </w:divBdr>
    </w:div>
    <w:div w:id="1449616114">
      <w:bodyDiv w:val="1"/>
      <w:marLeft w:val="0"/>
      <w:marRight w:val="0"/>
      <w:marTop w:val="0"/>
      <w:marBottom w:val="0"/>
      <w:divBdr>
        <w:top w:val="none" w:sz="0" w:space="0" w:color="auto"/>
        <w:left w:val="none" w:sz="0" w:space="0" w:color="auto"/>
        <w:bottom w:val="none" w:sz="0" w:space="0" w:color="auto"/>
        <w:right w:val="none" w:sz="0" w:space="0" w:color="auto"/>
      </w:divBdr>
    </w:div>
    <w:div w:id="1477138438">
      <w:bodyDiv w:val="1"/>
      <w:marLeft w:val="0"/>
      <w:marRight w:val="0"/>
      <w:marTop w:val="0"/>
      <w:marBottom w:val="0"/>
      <w:divBdr>
        <w:top w:val="none" w:sz="0" w:space="0" w:color="auto"/>
        <w:left w:val="none" w:sz="0" w:space="0" w:color="auto"/>
        <w:bottom w:val="none" w:sz="0" w:space="0" w:color="auto"/>
        <w:right w:val="none" w:sz="0" w:space="0" w:color="auto"/>
      </w:divBdr>
    </w:div>
    <w:div w:id="1533691366">
      <w:bodyDiv w:val="1"/>
      <w:marLeft w:val="0"/>
      <w:marRight w:val="0"/>
      <w:marTop w:val="0"/>
      <w:marBottom w:val="0"/>
      <w:divBdr>
        <w:top w:val="none" w:sz="0" w:space="0" w:color="auto"/>
        <w:left w:val="none" w:sz="0" w:space="0" w:color="auto"/>
        <w:bottom w:val="none" w:sz="0" w:space="0" w:color="auto"/>
        <w:right w:val="none" w:sz="0" w:space="0" w:color="auto"/>
      </w:divBdr>
    </w:div>
    <w:div w:id="1670526370">
      <w:bodyDiv w:val="1"/>
      <w:marLeft w:val="0"/>
      <w:marRight w:val="0"/>
      <w:marTop w:val="0"/>
      <w:marBottom w:val="0"/>
      <w:divBdr>
        <w:top w:val="none" w:sz="0" w:space="0" w:color="auto"/>
        <w:left w:val="none" w:sz="0" w:space="0" w:color="auto"/>
        <w:bottom w:val="none" w:sz="0" w:space="0" w:color="auto"/>
        <w:right w:val="none" w:sz="0" w:space="0" w:color="auto"/>
      </w:divBdr>
    </w:div>
    <w:div w:id="1670669572">
      <w:bodyDiv w:val="1"/>
      <w:marLeft w:val="0"/>
      <w:marRight w:val="0"/>
      <w:marTop w:val="0"/>
      <w:marBottom w:val="0"/>
      <w:divBdr>
        <w:top w:val="none" w:sz="0" w:space="0" w:color="auto"/>
        <w:left w:val="none" w:sz="0" w:space="0" w:color="auto"/>
        <w:bottom w:val="none" w:sz="0" w:space="0" w:color="auto"/>
        <w:right w:val="none" w:sz="0" w:space="0" w:color="auto"/>
      </w:divBdr>
    </w:div>
    <w:div w:id="1674918123">
      <w:bodyDiv w:val="1"/>
      <w:marLeft w:val="0"/>
      <w:marRight w:val="0"/>
      <w:marTop w:val="0"/>
      <w:marBottom w:val="0"/>
      <w:divBdr>
        <w:top w:val="none" w:sz="0" w:space="0" w:color="auto"/>
        <w:left w:val="none" w:sz="0" w:space="0" w:color="auto"/>
        <w:bottom w:val="none" w:sz="0" w:space="0" w:color="auto"/>
        <w:right w:val="none" w:sz="0" w:space="0" w:color="auto"/>
      </w:divBdr>
    </w:div>
    <w:div w:id="1752506872">
      <w:bodyDiv w:val="1"/>
      <w:marLeft w:val="0"/>
      <w:marRight w:val="0"/>
      <w:marTop w:val="0"/>
      <w:marBottom w:val="0"/>
      <w:divBdr>
        <w:top w:val="none" w:sz="0" w:space="0" w:color="auto"/>
        <w:left w:val="none" w:sz="0" w:space="0" w:color="auto"/>
        <w:bottom w:val="none" w:sz="0" w:space="0" w:color="auto"/>
        <w:right w:val="none" w:sz="0" w:space="0" w:color="auto"/>
      </w:divBdr>
    </w:div>
    <w:div w:id="1763796190">
      <w:bodyDiv w:val="1"/>
      <w:marLeft w:val="0"/>
      <w:marRight w:val="0"/>
      <w:marTop w:val="0"/>
      <w:marBottom w:val="0"/>
      <w:divBdr>
        <w:top w:val="none" w:sz="0" w:space="0" w:color="auto"/>
        <w:left w:val="none" w:sz="0" w:space="0" w:color="auto"/>
        <w:bottom w:val="none" w:sz="0" w:space="0" w:color="auto"/>
        <w:right w:val="none" w:sz="0" w:space="0" w:color="auto"/>
      </w:divBdr>
    </w:div>
    <w:div w:id="1780560535">
      <w:bodyDiv w:val="1"/>
      <w:marLeft w:val="0"/>
      <w:marRight w:val="0"/>
      <w:marTop w:val="0"/>
      <w:marBottom w:val="0"/>
      <w:divBdr>
        <w:top w:val="none" w:sz="0" w:space="0" w:color="auto"/>
        <w:left w:val="none" w:sz="0" w:space="0" w:color="auto"/>
        <w:bottom w:val="none" w:sz="0" w:space="0" w:color="auto"/>
        <w:right w:val="none" w:sz="0" w:space="0" w:color="auto"/>
      </w:divBdr>
    </w:div>
    <w:div w:id="1839536620">
      <w:bodyDiv w:val="1"/>
      <w:marLeft w:val="0"/>
      <w:marRight w:val="0"/>
      <w:marTop w:val="0"/>
      <w:marBottom w:val="0"/>
      <w:divBdr>
        <w:top w:val="none" w:sz="0" w:space="0" w:color="auto"/>
        <w:left w:val="none" w:sz="0" w:space="0" w:color="auto"/>
        <w:bottom w:val="none" w:sz="0" w:space="0" w:color="auto"/>
        <w:right w:val="none" w:sz="0" w:space="0" w:color="auto"/>
      </w:divBdr>
    </w:div>
    <w:div w:id="1890875481">
      <w:bodyDiv w:val="1"/>
      <w:marLeft w:val="0"/>
      <w:marRight w:val="0"/>
      <w:marTop w:val="0"/>
      <w:marBottom w:val="0"/>
      <w:divBdr>
        <w:top w:val="none" w:sz="0" w:space="0" w:color="auto"/>
        <w:left w:val="none" w:sz="0" w:space="0" w:color="auto"/>
        <w:bottom w:val="none" w:sz="0" w:space="0" w:color="auto"/>
        <w:right w:val="none" w:sz="0" w:space="0" w:color="auto"/>
      </w:divBdr>
    </w:div>
    <w:div w:id="1895391244">
      <w:bodyDiv w:val="1"/>
      <w:marLeft w:val="0"/>
      <w:marRight w:val="0"/>
      <w:marTop w:val="0"/>
      <w:marBottom w:val="0"/>
      <w:divBdr>
        <w:top w:val="none" w:sz="0" w:space="0" w:color="auto"/>
        <w:left w:val="none" w:sz="0" w:space="0" w:color="auto"/>
        <w:bottom w:val="none" w:sz="0" w:space="0" w:color="auto"/>
        <w:right w:val="none" w:sz="0" w:space="0" w:color="auto"/>
      </w:divBdr>
    </w:div>
    <w:div w:id="2052412531">
      <w:bodyDiv w:val="1"/>
      <w:marLeft w:val="0"/>
      <w:marRight w:val="0"/>
      <w:marTop w:val="0"/>
      <w:marBottom w:val="0"/>
      <w:divBdr>
        <w:top w:val="none" w:sz="0" w:space="0" w:color="auto"/>
        <w:left w:val="none" w:sz="0" w:space="0" w:color="auto"/>
        <w:bottom w:val="none" w:sz="0" w:space="0" w:color="auto"/>
        <w:right w:val="none" w:sz="0" w:space="0" w:color="auto"/>
      </w:divBdr>
    </w:div>
    <w:div w:id="2104450704">
      <w:bodyDiv w:val="1"/>
      <w:marLeft w:val="0"/>
      <w:marRight w:val="0"/>
      <w:marTop w:val="0"/>
      <w:marBottom w:val="0"/>
      <w:divBdr>
        <w:top w:val="none" w:sz="0" w:space="0" w:color="auto"/>
        <w:left w:val="none" w:sz="0" w:space="0" w:color="auto"/>
        <w:bottom w:val="none" w:sz="0" w:space="0" w:color="auto"/>
        <w:right w:val="none" w:sz="0" w:space="0" w:color="auto"/>
      </w:divBdr>
      <w:divsChild>
        <w:div w:id="1986739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alon-srh.com/info_int/397/ROSTAING.html" TargetMode="External"/><Relationship Id="rId18" Type="http://schemas.openxmlformats.org/officeDocument/2006/relationships/hyperlink" Target="mailto:michel.diaz@fefaur.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salon-srh.com/info_int/396/GRISON.html" TargetMode="External"/><Relationship Id="rId17" Type="http://schemas.openxmlformats.org/officeDocument/2006/relationships/hyperlink" Target="mailto:mouyalnorbert@gmail.com" TargetMode="External"/><Relationship Id="rId2" Type="http://schemas.openxmlformats.org/officeDocument/2006/relationships/styles" Target="styles.xml"/><Relationship Id="rId16" Type="http://schemas.openxmlformats.org/officeDocument/2006/relationships/hyperlink" Target="mailto:f.courtenay@infoexpo.fr" TargetMode="External"/><Relationship Id="rId20" Type="http://schemas.openxmlformats.org/officeDocument/2006/relationships/hyperlink" Target="http://www.salon-srh.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on-srh.com/info_int/394/Meillerand.html" TargetMode="External"/><Relationship Id="rId5" Type="http://schemas.openxmlformats.org/officeDocument/2006/relationships/footnotes" Target="footnotes.xml"/><Relationship Id="rId15" Type="http://schemas.openxmlformats.org/officeDocument/2006/relationships/hyperlink" Target="mailto:r.cerval@infoexpo.fr" TargetMode="External"/><Relationship Id="rId23" Type="http://schemas.openxmlformats.org/officeDocument/2006/relationships/theme" Target="theme/theme1.xml"/><Relationship Id="rId10" Type="http://schemas.openxmlformats.org/officeDocument/2006/relationships/hyperlink" Target="http://www.salon-srh.com/info_int/395/THIBAULT.html" TargetMode="External"/><Relationship Id="rId19" Type="http://schemas.openxmlformats.org/officeDocument/2006/relationships/hyperlink" Target="mailto:ph.grange@media-dell-arte.fr" TargetMode="External"/><Relationship Id="rId4" Type="http://schemas.openxmlformats.org/officeDocument/2006/relationships/webSettings" Target="webSettings.xml"/><Relationship Id="rId9" Type="http://schemas.openxmlformats.org/officeDocument/2006/relationships/hyperlink" Target="http://www.salon-srh.com/tous.php?elt=event" TargetMode="External"/><Relationship Id="rId14" Type="http://schemas.openxmlformats.org/officeDocument/2006/relationships/hyperlink" Target="http://VideosRH.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4615</Words>
  <Characters>25388</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GANDY</dc:creator>
  <cp:lastModifiedBy>BELVAL</cp:lastModifiedBy>
  <cp:revision>30</cp:revision>
  <dcterms:created xsi:type="dcterms:W3CDTF">2019-10-07T09:39:00Z</dcterms:created>
  <dcterms:modified xsi:type="dcterms:W3CDTF">2019-10-23T08:53:00Z</dcterms:modified>
</cp:coreProperties>
</file>